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9B07F3" w:rsidRDefault="00195FC9" w:rsidP="00195FC9">
      <w:pPr>
        <w:spacing w:after="0" w:line="259" w:lineRule="auto"/>
        <w:ind w:left="0" w:right="0" w:firstLine="0"/>
        <w:jc w:val="center"/>
        <w:rPr>
          <w:b/>
          <w:sz w:val="26"/>
          <w:szCs w:val="26"/>
        </w:rPr>
      </w:pPr>
      <w:r w:rsidRPr="009B07F3">
        <w:rPr>
          <w:b/>
          <w:sz w:val="26"/>
          <w:szCs w:val="26"/>
        </w:rPr>
        <w:t>ΑΝΑΚΟΙΝΩΣΗ</w:t>
      </w:r>
    </w:p>
    <w:p w14:paraId="19F8A839" w14:textId="5981BEF2" w:rsidR="00195FC9" w:rsidRPr="00943CEF" w:rsidRDefault="00195FC9" w:rsidP="00195FC9">
      <w:pPr>
        <w:spacing w:after="0" w:line="259" w:lineRule="auto"/>
        <w:ind w:left="0" w:right="0" w:firstLine="0"/>
        <w:jc w:val="center"/>
        <w:rPr>
          <w:b/>
          <w:color w:val="FF0000"/>
          <w:sz w:val="26"/>
          <w:szCs w:val="26"/>
        </w:rPr>
      </w:pPr>
      <w:r w:rsidRPr="009B07F3">
        <w:rPr>
          <w:b/>
          <w:sz w:val="26"/>
          <w:szCs w:val="26"/>
        </w:rPr>
        <w:t xml:space="preserve"> </w:t>
      </w:r>
      <w:r w:rsidR="007E0D77">
        <w:rPr>
          <w:b/>
          <w:sz w:val="26"/>
          <w:szCs w:val="26"/>
        </w:rPr>
        <w:t>Νέου ΠΡΟΓΡΑΜΜΑΤΟΣ</w:t>
      </w:r>
      <w:r w:rsidR="00943CEF" w:rsidRPr="00943CEF">
        <w:rPr>
          <w:b/>
          <w:sz w:val="26"/>
          <w:szCs w:val="26"/>
        </w:rPr>
        <w:t xml:space="preserve"> </w:t>
      </w:r>
      <w:r w:rsidR="00943CEF">
        <w:rPr>
          <w:b/>
          <w:sz w:val="26"/>
          <w:szCs w:val="26"/>
        </w:rPr>
        <w:t>ΜΕΤΕΚΠΑΙΔΕΥΣΗΣ ΣΤΗΝ</w:t>
      </w:r>
      <w:r w:rsidR="007E0D77">
        <w:rPr>
          <w:b/>
          <w:sz w:val="26"/>
          <w:szCs w:val="26"/>
        </w:rPr>
        <w:t xml:space="preserve">  </w:t>
      </w:r>
      <w:r w:rsidRPr="009B07F3">
        <w:rPr>
          <w:b/>
          <w:color w:val="FF0000"/>
          <w:sz w:val="26"/>
          <w:szCs w:val="26"/>
        </w:rPr>
        <w:t>ΟΙΚΟΓΕΝΕΙΑΚΗ</w:t>
      </w:r>
      <w:r w:rsidRPr="009B07F3">
        <w:rPr>
          <w:b/>
          <w:sz w:val="26"/>
          <w:szCs w:val="26"/>
        </w:rPr>
        <w:t xml:space="preserve"> ΔΙΑΜΕΣΟΛΑΒΗΣΗΣ</w:t>
      </w:r>
      <w:r w:rsidR="00943CEF">
        <w:rPr>
          <w:b/>
          <w:sz w:val="26"/>
          <w:szCs w:val="26"/>
        </w:rPr>
        <w:t xml:space="preserve"> </w:t>
      </w:r>
      <w:r w:rsidR="00943CEF">
        <w:rPr>
          <w:b/>
          <w:color w:val="FF0000"/>
          <w:sz w:val="26"/>
          <w:szCs w:val="26"/>
        </w:rPr>
        <w:t xml:space="preserve">ΕΞ ΑΠΟΣΤΑΣΕΩΣ – </w:t>
      </w:r>
      <w:r w:rsidR="00943CEF">
        <w:rPr>
          <w:b/>
          <w:color w:val="FF0000"/>
          <w:sz w:val="26"/>
          <w:szCs w:val="26"/>
          <w:lang w:val="en-US"/>
        </w:rPr>
        <w:t>ON</w:t>
      </w:r>
      <w:r w:rsidR="00943CEF" w:rsidRPr="00943CEF">
        <w:rPr>
          <w:b/>
          <w:color w:val="FF0000"/>
          <w:sz w:val="26"/>
          <w:szCs w:val="26"/>
        </w:rPr>
        <w:t xml:space="preserve"> </w:t>
      </w:r>
      <w:r w:rsidR="00943CEF">
        <w:rPr>
          <w:b/>
          <w:color w:val="FF0000"/>
          <w:sz w:val="26"/>
          <w:szCs w:val="26"/>
          <w:lang w:val="en-US"/>
        </w:rPr>
        <w:t>LINE</w:t>
      </w:r>
      <w:r w:rsidR="00943CEF">
        <w:rPr>
          <w:b/>
          <w:color w:val="FF0000"/>
          <w:sz w:val="26"/>
          <w:szCs w:val="26"/>
        </w:rPr>
        <w:t xml:space="preserve"> </w:t>
      </w:r>
      <w:r w:rsidR="00943CEF" w:rsidRPr="00943CEF">
        <w:rPr>
          <w:b/>
          <w:color w:val="FF0000"/>
          <w:sz w:val="26"/>
          <w:szCs w:val="26"/>
        </w:rPr>
        <w:t xml:space="preserve"> </w:t>
      </w:r>
    </w:p>
    <w:p w14:paraId="735A5577" w14:textId="77777777" w:rsidR="00195FC9" w:rsidRPr="009B07F3" w:rsidRDefault="00195FC9" w:rsidP="00195FC9">
      <w:pPr>
        <w:spacing w:after="5" w:line="259" w:lineRule="auto"/>
        <w:ind w:left="-5" w:right="0"/>
        <w:jc w:val="center"/>
        <w:rPr>
          <w:sz w:val="26"/>
          <w:szCs w:val="26"/>
        </w:rPr>
      </w:pPr>
      <w:r w:rsidRPr="009B07F3">
        <w:rPr>
          <w:sz w:val="26"/>
          <w:szCs w:val="26"/>
        </w:rPr>
        <w:t xml:space="preserve">Ν ο μ ι κ ό    Π λ α ί σ ι ο  Ν. 4640/ 2019 </w:t>
      </w:r>
    </w:p>
    <w:p w14:paraId="32C2F499" w14:textId="77777777" w:rsidR="00943CEF" w:rsidRDefault="00195FC9" w:rsidP="00943CEF">
      <w:pPr>
        <w:spacing w:after="5" w:line="259" w:lineRule="auto"/>
        <w:ind w:left="-5" w:right="0"/>
        <w:jc w:val="center"/>
        <w:rPr>
          <w:b/>
          <w:sz w:val="26"/>
          <w:szCs w:val="26"/>
        </w:rPr>
      </w:pPr>
      <w:r w:rsidRPr="009B07F3">
        <w:rPr>
          <w:b/>
          <w:sz w:val="26"/>
          <w:szCs w:val="26"/>
        </w:rPr>
        <w:t>Διάρκεια</w:t>
      </w:r>
      <w:r w:rsidR="00943CEF">
        <w:rPr>
          <w:b/>
          <w:sz w:val="26"/>
          <w:szCs w:val="26"/>
        </w:rPr>
        <w:t>ς</w:t>
      </w:r>
      <w:r w:rsidRPr="009B07F3">
        <w:rPr>
          <w:b/>
          <w:sz w:val="26"/>
          <w:szCs w:val="26"/>
        </w:rPr>
        <w:t xml:space="preserve"> 25 </w:t>
      </w:r>
      <w:r w:rsidR="00943CEF">
        <w:rPr>
          <w:b/>
          <w:sz w:val="26"/>
          <w:szCs w:val="26"/>
        </w:rPr>
        <w:t>ωρών</w:t>
      </w:r>
    </w:p>
    <w:p w14:paraId="4B57FBB3" w14:textId="7F426FAB" w:rsidR="00195FC9" w:rsidRPr="009B07F3" w:rsidRDefault="00195FC9" w:rsidP="00943CEF">
      <w:pPr>
        <w:spacing w:after="5" w:line="259" w:lineRule="auto"/>
        <w:ind w:left="-5" w:right="0"/>
        <w:jc w:val="center"/>
        <w:rPr>
          <w:b/>
          <w:color w:val="FF0000"/>
          <w:sz w:val="26"/>
          <w:szCs w:val="26"/>
        </w:rPr>
      </w:pPr>
      <w:r w:rsidRPr="009B07F3">
        <w:rPr>
          <w:b/>
          <w:bCs/>
          <w:color w:val="FF0000"/>
          <w:sz w:val="26"/>
          <w:szCs w:val="26"/>
        </w:rPr>
        <w:t>Ημέρες : 18, 19 ,20, 21 και 2</w:t>
      </w:r>
      <w:r w:rsidR="005223D7" w:rsidRPr="009B07F3">
        <w:rPr>
          <w:b/>
          <w:bCs/>
          <w:color w:val="FF0000"/>
          <w:sz w:val="26"/>
          <w:szCs w:val="26"/>
        </w:rPr>
        <w:t>5</w:t>
      </w:r>
      <w:r w:rsidRPr="009B07F3">
        <w:rPr>
          <w:b/>
          <w:bCs/>
          <w:color w:val="FF0000"/>
          <w:sz w:val="26"/>
          <w:szCs w:val="26"/>
        </w:rPr>
        <w:t xml:space="preserve"> </w:t>
      </w:r>
      <w:r w:rsidRPr="009B07F3">
        <w:rPr>
          <w:b/>
          <w:color w:val="FF0000"/>
          <w:sz w:val="26"/>
          <w:szCs w:val="26"/>
        </w:rPr>
        <w:t xml:space="preserve"> Φεβρουαρίου 2021</w:t>
      </w:r>
    </w:p>
    <w:p w14:paraId="095FD700" w14:textId="77777777" w:rsidR="00195FC9" w:rsidRPr="009B07F3" w:rsidRDefault="00195FC9" w:rsidP="00195FC9">
      <w:pPr>
        <w:spacing w:after="215" w:line="268" w:lineRule="auto"/>
        <w:ind w:left="61" w:right="0"/>
        <w:jc w:val="center"/>
        <w:rPr>
          <w:b/>
          <w:sz w:val="26"/>
          <w:szCs w:val="26"/>
        </w:rPr>
      </w:pPr>
      <w:r w:rsidRPr="009B07F3">
        <w:rPr>
          <w:b/>
          <w:sz w:val="26"/>
          <w:szCs w:val="26"/>
        </w:rPr>
        <w:t>---------------------------------</w:t>
      </w:r>
    </w:p>
    <w:p w14:paraId="3CC7CDBA" w14:textId="1D66F513" w:rsidR="00195FC9" w:rsidRPr="009B07F3" w:rsidRDefault="00195FC9" w:rsidP="00195FC9">
      <w:pPr>
        <w:spacing w:after="215" w:line="268" w:lineRule="auto"/>
        <w:ind w:left="61" w:right="0"/>
        <w:rPr>
          <w:rFonts w:asciiTheme="minorHAnsi" w:hAnsiTheme="minorHAnsi" w:cstheme="minorHAnsi"/>
          <w:sz w:val="26"/>
          <w:szCs w:val="26"/>
        </w:rPr>
      </w:pPr>
      <w:r w:rsidRPr="009B07F3">
        <w:rPr>
          <w:rFonts w:asciiTheme="minorHAnsi" w:hAnsiTheme="minorHAnsi" w:cstheme="minorHAnsi"/>
          <w:sz w:val="26"/>
          <w:szCs w:val="26"/>
        </w:rPr>
        <w:t>Το</w:t>
      </w:r>
      <w:r w:rsidRPr="009B07F3">
        <w:rPr>
          <w:rFonts w:asciiTheme="minorHAnsi" w:hAnsiTheme="minorHAnsi" w:cstheme="minorHAnsi"/>
          <w:b/>
          <w:sz w:val="26"/>
          <w:szCs w:val="26"/>
        </w:rPr>
        <w:t xml:space="preserve"> Κέντρο Διαμεσολάβησης Πειραιώς</w:t>
      </w:r>
      <w:r w:rsidRPr="009B07F3">
        <w:rPr>
          <w:rFonts w:asciiTheme="minorHAnsi" w:hAnsiTheme="minorHAnsi" w:cstheme="minorHAnsi"/>
          <w:sz w:val="26"/>
          <w:szCs w:val="26"/>
        </w:rPr>
        <w:t xml:space="preserve"> (ΚΕ.ΔΙ.Π.) σε συνεργασία με τον Διεθνούς Φήμης Οργανισμό οικογενειακής διαμεσολάβησης </w:t>
      </w:r>
      <w:r w:rsidRPr="009B07F3">
        <w:rPr>
          <w:rFonts w:asciiTheme="minorHAnsi" w:hAnsiTheme="minorHAnsi" w:cstheme="minorHAnsi"/>
          <w:b/>
          <w:sz w:val="26"/>
          <w:szCs w:val="26"/>
        </w:rPr>
        <w:t>“MiΚΚ e.V.</w:t>
      </w:r>
      <w:r w:rsidRPr="009B07F3">
        <w:rPr>
          <w:rFonts w:asciiTheme="minorHAnsi" w:hAnsiTheme="minorHAnsi" w:cstheme="minorHAnsi"/>
          <w:sz w:val="26"/>
          <w:szCs w:val="26"/>
        </w:rPr>
        <w:t>” (</w:t>
      </w:r>
      <w:hyperlink r:id="rId7">
        <w:r w:rsidRPr="009B07F3">
          <w:rPr>
            <w:rFonts w:asciiTheme="minorHAnsi" w:hAnsiTheme="minorHAnsi" w:cstheme="minorHAnsi"/>
            <w:color w:val="0000FF"/>
            <w:sz w:val="26"/>
            <w:szCs w:val="26"/>
            <w:u w:val="single" w:color="0000FF"/>
          </w:rPr>
          <w:t>http://www.mikk</w:t>
        </w:r>
      </w:hyperlink>
      <w:hyperlink r:id="rId8"/>
      <w:hyperlink r:id="rId9">
        <w:r w:rsidRPr="009B07F3">
          <w:rPr>
            <w:rFonts w:asciiTheme="minorHAnsi" w:hAnsiTheme="minorHAnsi" w:cstheme="minorHAnsi"/>
            <w:color w:val="0000FF"/>
            <w:sz w:val="26"/>
            <w:szCs w:val="26"/>
            <w:u w:val="single" w:color="0000FF"/>
          </w:rPr>
          <w:t>ev.de/english/englisch/</w:t>
        </w:r>
      </w:hyperlink>
      <w:hyperlink r:id="rId10">
        <w:r w:rsidRPr="009B07F3">
          <w:rPr>
            <w:rFonts w:asciiTheme="minorHAnsi" w:hAnsiTheme="minorHAnsi" w:cstheme="minorHAnsi"/>
            <w:sz w:val="26"/>
            <w:szCs w:val="26"/>
          </w:rPr>
          <w:t>)</w:t>
        </w:r>
      </w:hyperlink>
      <w:r w:rsidRPr="009B07F3">
        <w:rPr>
          <w:rFonts w:asciiTheme="minorHAnsi" w:hAnsiTheme="minorHAnsi" w:cstheme="minorHAnsi"/>
          <w:sz w:val="26"/>
          <w:szCs w:val="26"/>
        </w:rPr>
        <w:t xml:space="preserve"> και τον εκπαιδευτή Διαμεσολαβητών </w:t>
      </w:r>
      <w:r w:rsidRPr="009B07F3">
        <w:rPr>
          <w:rFonts w:asciiTheme="minorHAnsi" w:hAnsiTheme="minorHAnsi" w:cstheme="minorHAnsi"/>
          <w:b/>
          <w:sz w:val="26"/>
          <w:szCs w:val="26"/>
        </w:rPr>
        <w:t xml:space="preserve">Σπύρο Κ. Λειβαδόπουλο </w:t>
      </w:r>
      <w:r w:rsidRPr="009B07F3">
        <w:rPr>
          <w:rFonts w:asciiTheme="minorHAnsi" w:hAnsiTheme="minorHAnsi" w:cstheme="minorHAnsi"/>
          <w:sz w:val="26"/>
          <w:szCs w:val="26"/>
        </w:rPr>
        <w:t xml:space="preserve"> ανακοινώνει το </w:t>
      </w:r>
      <w:r w:rsidRPr="009B07F3">
        <w:rPr>
          <w:rFonts w:asciiTheme="minorHAnsi" w:hAnsiTheme="minorHAnsi" w:cstheme="minorHAnsi"/>
          <w:b/>
          <w:bCs/>
          <w:sz w:val="26"/>
          <w:szCs w:val="26"/>
        </w:rPr>
        <w:t>νέο πρόγραμμα</w:t>
      </w:r>
      <w:r w:rsidR="00943CEF">
        <w:rPr>
          <w:rFonts w:asciiTheme="minorHAnsi" w:hAnsiTheme="minorHAnsi" w:cstheme="minorHAnsi"/>
          <w:b/>
          <w:bCs/>
          <w:sz w:val="26"/>
          <w:szCs w:val="26"/>
        </w:rPr>
        <w:t xml:space="preserve"> </w:t>
      </w:r>
      <w:r w:rsidR="00943CEF" w:rsidRPr="00943CEF">
        <w:rPr>
          <w:rFonts w:asciiTheme="minorHAnsi" w:hAnsiTheme="minorHAnsi" w:cstheme="minorHAnsi"/>
          <w:sz w:val="26"/>
          <w:szCs w:val="26"/>
        </w:rPr>
        <w:t>μετεκπαίδευσης</w:t>
      </w:r>
      <w:r w:rsidRPr="009B07F3">
        <w:rPr>
          <w:rFonts w:asciiTheme="minorHAnsi" w:hAnsiTheme="minorHAnsi" w:cstheme="minorHAnsi"/>
          <w:sz w:val="26"/>
          <w:szCs w:val="26"/>
        </w:rPr>
        <w:t xml:space="preserve"> στην οικογενειακή διαμεσολάβηση  (family mediation) </w:t>
      </w:r>
      <w:r w:rsidRPr="009B07F3">
        <w:rPr>
          <w:rFonts w:asciiTheme="minorHAnsi" w:hAnsiTheme="minorHAnsi" w:cstheme="minorHAnsi"/>
          <w:sz w:val="26"/>
          <w:szCs w:val="26"/>
          <w:u w:val="single" w:color="000000"/>
        </w:rPr>
        <w:t>στα Ελληνικά</w:t>
      </w:r>
      <w:r w:rsidRPr="009B07F3">
        <w:rPr>
          <w:rFonts w:asciiTheme="minorHAnsi" w:hAnsiTheme="minorHAnsi" w:cstheme="minorHAnsi"/>
          <w:sz w:val="26"/>
          <w:szCs w:val="26"/>
        </w:rPr>
        <w:t xml:space="preserve">, διάρκειας </w:t>
      </w:r>
      <w:r w:rsidRPr="009B07F3">
        <w:rPr>
          <w:rFonts w:asciiTheme="minorHAnsi" w:hAnsiTheme="minorHAnsi" w:cstheme="minorHAnsi"/>
          <w:b/>
          <w:sz w:val="26"/>
          <w:szCs w:val="26"/>
        </w:rPr>
        <w:t>25 ωρών</w:t>
      </w:r>
      <w:r w:rsidRPr="009B07F3">
        <w:rPr>
          <w:rFonts w:asciiTheme="minorHAnsi" w:hAnsiTheme="minorHAnsi" w:cstheme="minorHAnsi"/>
          <w:sz w:val="26"/>
          <w:szCs w:val="26"/>
        </w:rPr>
        <w:t>.</w:t>
      </w:r>
      <w:r w:rsidRPr="009B07F3">
        <w:rPr>
          <w:rFonts w:asciiTheme="minorHAnsi" w:hAnsiTheme="minorHAnsi" w:cstheme="minorHAnsi"/>
          <w:b/>
          <w:bCs/>
          <w:sz w:val="26"/>
          <w:szCs w:val="26"/>
        </w:rPr>
        <w:t xml:space="preserve"> </w:t>
      </w:r>
      <w:r w:rsidRPr="009B07F3">
        <w:rPr>
          <w:rFonts w:asciiTheme="minorHAnsi" w:hAnsiTheme="minorHAnsi" w:cstheme="minorHAnsi"/>
          <w:sz w:val="26"/>
          <w:szCs w:val="26"/>
        </w:rPr>
        <w:t>Ανταποκρινόμενοι στις ανάγκες της εποχής και εξελίσσοντας το ήδη υπάρχον πρόγραμμα μας, προσθέτουμε επιπλέον 5 ώρες</w:t>
      </w:r>
      <w:r w:rsidR="00943CEF">
        <w:rPr>
          <w:rFonts w:asciiTheme="minorHAnsi" w:hAnsiTheme="minorHAnsi" w:cstheme="minorHAnsi"/>
          <w:sz w:val="26"/>
          <w:szCs w:val="26"/>
        </w:rPr>
        <w:t xml:space="preserve">, το οποίο </w:t>
      </w:r>
      <w:r w:rsidRPr="009B07F3">
        <w:rPr>
          <w:rFonts w:asciiTheme="minorHAnsi" w:hAnsiTheme="minorHAnsi" w:cstheme="minorHAnsi"/>
          <w:sz w:val="26"/>
          <w:szCs w:val="26"/>
        </w:rPr>
        <w:t xml:space="preserve">θα </w:t>
      </w:r>
      <w:r w:rsidR="00943CEF">
        <w:rPr>
          <w:rFonts w:asciiTheme="minorHAnsi" w:hAnsiTheme="minorHAnsi" w:cstheme="minorHAnsi"/>
          <w:sz w:val="26"/>
          <w:szCs w:val="26"/>
        </w:rPr>
        <w:t>διεξαχθεί ολόκληρο</w:t>
      </w:r>
      <w:r w:rsidRPr="009B07F3">
        <w:rPr>
          <w:rFonts w:asciiTheme="minorHAnsi" w:hAnsiTheme="minorHAnsi" w:cstheme="minorHAnsi"/>
          <w:sz w:val="26"/>
          <w:szCs w:val="26"/>
        </w:rPr>
        <w:t xml:space="preserve"> εξ αποστάσεως (</w:t>
      </w:r>
      <w:r w:rsidRPr="009B07F3">
        <w:rPr>
          <w:rFonts w:asciiTheme="minorHAnsi" w:hAnsiTheme="minorHAnsi" w:cstheme="minorHAnsi"/>
          <w:sz w:val="26"/>
          <w:szCs w:val="26"/>
          <w:lang w:val="en-US"/>
        </w:rPr>
        <w:t>on</w:t>
      </w:r>
      <w:r w:rsidRPr="009B07F3">
        <w:rPr>
          <w:rFonts w:asciiTheme="minorHAnsi" w:hAnsiTheme="minorHAnsi" w:cstheme="minorHAnsi"/>
          <w:sz w:val="26"/>
          <w:szCs w:val="26"/>
        </w:rPr>
        <w:t xml:space="preserve"> </w:t>
      </w:r>
      <w:r w:rsidRPr="009B07F3">
        <w:rPr>
          <w:rFonts w:asciiTheme="minorHAnsi" w:hAnsiTheme="minorHAnsi" w:cstheme="minorHAnsi"/>
          <w:sz w:val="26"/>
          <w:szCs w:val="26"/>
          <w:lang w:val="en-US"/>
        </w:rPr>
        <w:t>line</w:t>
      </w:r>
      <w:r w:rsidRPr="009B07F3">
        <w:rPr>
          <w:rFonts w:asciiTheme="minorHAnsi" w:hAnsiTheme="minorHAnsi" w:cstheme="minorHAnsi"/>
          <w:sz w:val="26"/>
          <w:szCs w:val="26"/>
        </w:rPr>
        <w:t>)</w:t>
      </w:r>
      <w:r w:rsidR="00D329F4">
        <w:rPr>
          <w:rFonts w:asciiTheme="minorHAnsi" w:hAnsiTheme="minorHAnsi" w:cstheme="minorHAnsi"/>
          <w:sz w:val="26"/>
          <w:szCs w:val="26"/>
        </w:rPr>
        <w:t>,</w:t>
      </w:r>
      <w:r w:rsidRPr="009B07F3">
        <w:rPr>
          <w:rFonts w:asciiTheme="minorHAnsi" w:hAnsiTheme="minorHAnsi" w:cstheme="minorHAnsi"/>
          <w:sz w:val="26"/>
          <w:szCs w:val="26"/>
        </w:rPr>
        <w:t xml:space="preserve"> μέσω της πλατφόρμας </w:t>
      </w:r>
      <w:r w:rsidRPr="009B07F3">
        <w:rPr>
          <w:rFonts w:asciiTheme="minorHAnsi" w:hAnsiTheme="minorHAnsi" w:cstheme="minorHAnsi"/>
          <w:sz w:val="26"/>
          <w:szCs w:val="26"/>
          <w:lang w:val="en-US"/>
        </w:rPr>
        <w:t>zoom</w:t>
      </w:r>
      <w:r w:rsidRPr="009B07F3">
        <w:rPr>
          <w:rFonts w:asciiTheme="minorHAnsi" w:hAnsiTheme="minorHAnsi" w:cstheme="minorHAnsi"/>
          <w:sz w:val="26"/>
          <w:szCs w:val="26"/>
        </w:rPr>
        <w:t xml:space="preserve">. </w:t>
      </w:r>
    </w:p>
    <w:p w14:paraId="5AE516E2" w14:textId="67143308" w:rsidR="00195FC9" w:rsidRDefault="00E03EF5" w:rsidP="00195FC9">
      <w:pPr>
        <w:pStyle w:val="1"/>
        <w:numPr>
          <w:ilvl w:val="0"/>
          <w:numId w:val="0"/>
        </w:numPr>
        <w:ind w:left="-5"/>
        <w:jc w:val="center"/>
        <w:rPr>
          <w:rFonts w:asciiTheme="minorHAnsi" w:hAnsiTheme="minorHAnsi" w:cstheme="minorHAnsi"/>
          <w:color w:val="FF0000"/>
          <w:sz w:val="26"/>
          <w:szCs w:val="26"/>
        </w:rPr>
      </w:pPr>
      <w:bookmarkStart w:id="0" w:name="_Hlk44508335"/>
      <w:r>
        <w:rPr>
          <w:rFonts w:asciiTheme="minorHAnsi" w:hAnsiTheme="minorHAnsi" w:cstheme="minorHAnsi"/>
          <w:color w:val="FF0000"/>
          <w:sz w:val="26"/>
          <w:szCs w:val="26"/>
        </w:rPr>
        <w:t xml:space="preserve">Χρονοδιάγραμμα </w:t>
      </w:r>
      <w:r w:rsidR="00195FC9" w:rsidRPr="009B07F3">
        <w:rPr>
          <w:rFonts w:asciiTheme="minorHAnsi" w:hAnsiTheme="minorHAnsi" w:cstheme="minorHAnsi"/>
          <w:color w:val="FF0000"/>
          <w:sz w:val="26"/>
          <w:szCs w:val="26"/>
        </w:rPr>
        <w:t>Εξ αποστάσεως (</w:t>
      </w:r>
      <w:r w:rsidR="00195FC9" w:rsidRPr="009B07F3">
        <w:rPr>
          <w:rFonts w:asciiTheme="minorHAnsi" w:hAnsiTheme="minorHAnsi" w:cstheme="minorHAnsi"/>
          <w:color w:val="FF0000"/>
          <w:sz w:val="26"/>
          <w:szCs w:val="26"/>
          <w:lang w:val="en-US"/>
        </w:rPr>
        <w:t>on</w:t>
      </w:r>
      <w:r w:rsidR="00195FC9" w:rsidRPr="009B07F3">
        <w:rPr>
          <w:rFonts w:asciiTheme="minorHAnsi" w:hAnsiTheme="minorHAnsi" w:cstheme="minorHAnsi"/>
          <w:color w:val="FF0000"/>
          <w:sz w:val="26"/>
          <w:szCs w:val="26"/>
        </w:rPr>
        <w:t xml:space="preserve"> </w:t>
      </w:r>
      <w:r w:rsidR="00195FC9" w:rsidRPr="009B07F3">
        <w:rPr>
          <w:rFonts w:asciiTheme="minorHAnsi" w:hAnsiTheme="minorHAnsi" w:cstheme="minorHAnsi"/>
          <w:color w:val="FF0000"/>
          <w:sz w:val="26"/>
          <w:szCs w:val="26"/>
          <w:lang w:val="en-US"/>
        </w:rPr>
        <w:t>line</w:t>
      </w:r>
      <w:r w:rsidR="00195FC9" w:rsidRPr="009B07F3">
        <w:rPr>
          <w:rFonts w:asciiTheme="minorHAnsi" w:hAnsiTheme="minorHAnsi" w:cstheme="minorHAnsi"/>
          <w:color w:val="FF0000"/>
          <w:sz w:val="26"/>
          <w:szCs w:val="26"/>
        </w:rPr>
        <w:t>) εκπαίδευση</w:t>
      </w:r>
      <w:r>
        <w:rPr>
          <w:rFonts w:asciiTheme="minorHAnsi" w:hAnsiTheme="minorHAnsi" w:cstheme="minorHAnsi"/>
          <w:color w:val="FF0000"/>
          <w:sz w:val="26"/>
          <w:szCs w:val="26"/>
        </w:rPr>
        <w:t>ς</w:t>
      </w:r>
      <w:r w:rsidR="00195FC9" w:rsidRPr="009B07F3">
        <w:rPr>
          <w:rFonts w:asciiTheme="minorHAnsi" w:hAnsiTheme="minorHAnsi" w:cstheme="minorHAnsi"/>
          <w:color w:val="FF0000"/>
          <w:sz w:val="26"/>
          <w:szCs w:val="26"/>
        </w:rPr>
        <w:t>:</w:t>
      </w:r>
    </w:p>
    <w:p w14:paraId="3B96D7D6" w14:textId="77777777" w:rsidR="00D329F4" w:rsidRPr="00D329F4" w:rsidRDefault="00D329F4" w:rsidP="00D329F4"/>
    <w:tbl>
      <w:tblPr>
        <w:tblW w:w="7480" w:type="dxa"/>
        <w:jc w:val="center"/>
        <w:tblLook w:val="04A0" w:firstRow="1" w:lastRow="0" w:firstColumn="1" w:lastColumn="0" w:noHBand="0" w:noVBand="1"/>
      </w:tblPr>
      <w:tblGrid>
        <w:gridCol w:w="1371"/>
        <w:gridCol w:w="2429"/>
        <w:gridCol w:w="3680"/>
      </w:tblGrid>
      <w:tr w:rsidR="00E03EF5" w:rsidRPr="00E03EF5" w14:paraId="2E66C3B8" w14:textId="77777777" w:rsidTr="00E03EF5">
        <w:trPr>
          <w:trHeight w:val="450"/>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0"/>
          <w:p w14:paraId="50E2B6B9" w14:textId="77777777" w:rsidR="00E03EF5" w:rsidRPr="00E03EF5" w:rsidRDefault="00E03EF5" w:rsidP="00E03EF5">
            <w:pPr>
              <w:spacing w:after="0" w:line="240" w:lineRule="auto"/>
              <w:ind w:left="0" w:right="0" w:firstLine="0"/>
              <w:jc w:val="center"/>
              <w:rPr>
                <w:rFonts w:eastAsia="Times New Roman"/>
                <w:b/>
                <w:bCs/>
                <w:sz w:val="28"/>
                <w:szCs w:val="28"/>
              </w:rPr>
            </w:pPr>
            <w:r w:rsidRPr="00E03EF5">
              <w:rPr>
                <w:rFonts w:eastAsia="Times New Roman"/>
                <w:b/>
                <w:bCs/>
                <w:sz w:val="28"/>
                <w:szCs w:val="28"/>
              </w:rPr>
              <w:t>Ημέρες</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2488C7D4" w14:textId="77777777" w:rsidR="00E03EF5" w:rsidRPr="00E03EF5" w:rsidRDefault="00E03EF5" w:rsidP="00E03EF5">
            <w:pPr>
              <w:spacing w:after="0" w:line="240" w:lineRule="auto"/>
              <w:ind w:left="0" w:right="0" w:firstLine="0"/>
              <w:jc w:val="center"/>
              <w:rPr>
                <w:rFonts w:eastAsia="Times New Roman"/>
                <w:b/>
                <w:bCs/>
                <w:sz w:val="28"/>
                <w:szCs w:val="28"/>
              </w:rPr>
            </w:pPr>
            <w:r w:rsidRPr="00E03EF5">
              <w:rPr>
                <w:rFonts w:eastAsia="Times New Roman"/>
                <w:b/>
                <w:bCs/>
                <w:sz w:val="28"/>
                <w:szCs w:val="28"/>
              </w:rPr>
              <w:t xml:space="preserve">Ώρες </w:t>
            </w:r>
          </w:p>
        </w:tc>
      </w:tr>
      <w:tr w:rsidR="00E03EF5" w:rsidRPr="00E03EF5" w14:paraId="6D8420AB" w14:textId="77777777"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14:paraId="376F2A0F" w14:textId="77777777"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18-Φεβ</w:t>
            </w:r>
          </w:p>
        </w:tc>
        <w:tc>
          <w:tcPr>
            <w:tcW w:w="2429" w:type="dxa"/>
            <w:tcBorders>
              <w:top w:val="nil"/>
              <w:left w:val="nil"/>
              <w:bottom w:val="single" w:sz="4" w:space="0" w:color="auto"/>
              <w:right w:val="single" w:sz="4" w:space="0" w:color="auto"/>
            </w:tcBorders>
            <w:shd w:val="clear" w:color="auto" w:fill="auto"/>
            <w:vAlign w:val="center"/>
            <w:hideMark/>
          </w:tcPr>
          <w:p w14:paraId="3EAD4E7A"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Πέμπτη</w:t>
            </w:r>
          </w:p>
        </w:tc>
        <w:tc>
          <w:tcPr>
            <w:tcW w:w="3680" w:type="dxa"/>
            <w:tcBorders>
              <w:top w:val="nil"/>
              <w:left w:val="nil"/>
              <w:bottom w:val="single" w:sz="4" w:space="0" w:color="auto"/>
              <w:right w:val="single" w:sz="4" w:space="0" w:color="auto"/>
            </w:tcBorders>
            <w:shd w:val="clear" w:color="auto" w:fill="auto"/>
            <w:vAlign w:val="center"/>
            <w:hideMark/>
          </w:tcPr>
          <w:p w14:paraId="19A86DAC"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από 03:00 μ.μ. έως 08:30 μ.μ.</w:t>
            </w:r>
          </w:p>
        </w:tc>
      </w:tr>
      <w:tr w:rsidR="00E03EF5" w:rsidRPr="00E03EF5" w14:paraId="41C92D74" w14:textId="77777777"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14:paraId="00E64160" w14:textId="77777777"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19-Φεβ</w:t>
            </w:r>
          </w:p>
        </w:tc>
        <w:tc>
          <w:tcPr>
            <w:tcW w:w="2429" w:type="dxa"/>
            <w:tcBorders>
              <w:top w:val="nil"/>
              <w:left w:val="nil"/>
              <w:bottom w:val="single" w:sz="4" w:space="0" w:color="auto"/>
              <w:right w:val="single" w:sz="4" w:space="0" w:color="auto"/>
            </w:tcBorders>
            <w:shd w:val="clear" w:color="auto" w:fill="auto"/>
            <w:vAlign w:val="center"/>
            <w:hideMark/>
          </w:tcPr>
          <w:p w14:paraId="1C66C017"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Παρασκευή </w:t>
            </w:r>
          </w:p>
        </w:tc>
        <w:tc>
          <w:tcPr>
            <w:tcW w:w="3680" w:type="dxa"/>
            <w:tcBorders>
              <w:top w:val="nil"/>
              <w:left w:val="nil"/>
              <w:bottom w:val="single" w:sz="4" w:space="0" w:color="auto"/>
              <w:right w:val="single" w:sz="4" w:space="0" w:color="auto"/>
            </w:tcBorders>
            <w:shd w:val="clear" w:color="auto" w:fill="auto"/>
            <w:vAlign w:val="center"/>
            <w:hideMark/>
          </w:tcPr>
          <w:p w14:paraId="2CE3FF62"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από 03:00 μ.μ. έως 08:30 μ.μ.</w:t>
            </w:r>
          </w:p>
        </w:tc>
      </w:tr>
      <w:tr w:rsidR="00E03EF5" w:rsidRPr="00E03EF5" w14:paraId="476B347D" w14:textId="77777777"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14:paraId="5DE18AFA" w14:textId="77777777"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20-Φεβ</w:t>
            </w:r>
          </w:p>
        </w:tc>
        <w:tc>
          <w:tcPr>
            <w:tcW w:w="2429" w:type="dxa"/>
            <w:tcBorders>
              <w:top w:val="nil"/>
              <w:left w:val="nil"/>
              <w:bottom w:val="single" w:sz="4" w:space="0" w:color="auto"/>
              <w:right w:val="single" w:sz="4" w:space="0" w:color="auto"/>
            </w:tcBorders>
            <w:shd w:val="clear" w:color="auto" w:fill="auto"/>
            <w:vAlign w:val="center"/>
            <w:hideMark/>
          </w:tcPr>
          <w:p w14:paraId="309D7416"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Σάββατο </w:t>
            </w:r>
          </w:p>
        </w:tc>
        <w:tc>
          <w:tcPr>
            <w:tcW w:w="3680" w:type="dxa"/>
            <w:tcBorders>
              <w:top w:val="nil"/>
              <w:left w:val="nil"/>
              <w:bottom w:val="single" w:sz="4" w:space="0" w:color="auto"/>
              <w:right w:val="single" w:sz="4" w:space="0" w:color="auto"/>
            </w:tcBorders>
            <w:shd w:val="clear" w:color="auto" w:fill="auto"/>
            <w:vAlign w:val="center"/>
            <w:hideMark/>
          </w:tcPr>
          <w:p w14:paraId="237B2C9C"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από 10:00 π.μ. έως 03:30 μ.μ.</w:t>
            </w:r>
          </w:p>
        </w:tc>
      </w:tr>
      <w:tr w:rsidR="00E03EF5" w:rsidRPr="00E03EF5" w14:paraId="38B98D6D" w14:textId="77777777"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14:paraId="76C974C0" w14:textId="77777777"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21-Φεβ</w:t>
            </w:r>
          </w:p>
        </w:tc>
        <w:tc>
          <w:tcPr>
            <w:tcW w:w="2429" w:type="dxa"/>
            <w:tcBorders>
              <w:top w:val="nil"/>
              <w:left w:val="nil"/>
              <w:bottom w:val="nil"/>
              <w:right w:val="single" w:sz="4" w:space="0" w:color="auto"/>
            </w:tcBorders>
            <w:shd w:val="clear" w:color="auto" w:fill="auto"/>
            <w:vAlign w:val="center"/>
            <w:hideMark/>
          </w:tcPr>
          <w:p w14:paraId="2990E5AF"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Κυριακή</w:t>
            </w:r>
          </w:p>
        </w:tc>
        <w:tc>
          <w:tcPr>
            <w:tcW w:w="3680" w:type="dxa"/>
            <w:tcBorders>
              <w:top w:val="nil"/>
              <w:left w:val="nil"/>
              <w:bottom w:val="single" w:sz="4" w:space="0" w:color="auto"/>
              <w:right w:val="single" w:sz="4" w:space="0" w:color="auto"/>
            </w:tcBorders>
            <w:shd w:val="clear" w:color="auto" w:fill="auto"/>
            <w:vAlign w:val="center"/>
            <w:hideMark/>
          </w:tcPr>
          <w:p w14:paraId="36C82ED6"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από 10:00 π.μ. έως 03:30 μ.μ.</w:t>
            </w:r>
          </w:p>
        </w:tc>
      </w:tr>
      <w:tr w:rsidR="00E03EF5" w:rsidRPr="00E03EF5" w14:paraId="1E01DE16" w14:textId="77777777" w:rsidTr="00E03EF5">
        <w:trPr>
          <w:trHeight w:val="450"/>
          <w:jc w:val="center"/>
        </w:trPr>
        <w:tc>
          <w:tcPr>
            <w:tcW w:w="1371" w:type="dxa"/>
            <w:tcBorders>
              <w:top w:val="nil"/>
              <w:left w:val="single" w:sz="4" w:space="0" w:color="auto"/>
              <w:bottom w:val="single" w:sz="4" w:space="0" w:color="auto"/>
              <w:right w:val="nil"/>
            </w:tcBorders>
            <w:shd w:val="clear" w:color="auto" w:fill="auto"/>
            <w:noWrap/>
            <w:vAlign w:val="center"/>
            <w:hideMark/>
          </w:tcPr>
          <w:p w14:paraId="41736597" w14:textId="77777777" w:rsidR="00E03EF5" w:rsidRPr="00E03EF5" w:rsidRDefault="00E03EF5" w:rsidP="00E03EF5">
            <w:pPr>
              <w:spacing w:after="0" w:line="240" w:lineRule="auto"/>
              <w:ind w:left="0" w:right="0" w:firstLine="0"/>
              <w:jc w:val="center"/>
              <w:rPr>
                <w:rFonts w:eastAsia="Times New Roman"/>
                <w:sz w:val="28"/>
                <w:szCs w:val="28"/>
              </w:rPr>
            </w:pPr>
            <w:r w:rsidRPr="00E03EF5">
              <w:rPr>
                <w:rFonts w:eastAsia="Times New Roman"/>
                <w:sz w:val="28"/>
                <w:szCs w:val="28"/>
              </w:rPr>
              <w:t>25-Φεβ</w:t>
            </w:r>
          </w:p>
        </w:tc>
        <w:tc>
          <w:tcPr>
            <w:tcW w:w="2429" w:type="dxa"/>
            <w:tcBorders>
              <w:top w:val="single" w:sz="4" w:space="0" w:color="auto"/>
              <w:left w:val="nil"/>
              <w:bottom w:val="single" w:sz="4" w:space="0" w:color="auto"/>
              <w:right w:val="single" w:sz="4" w:space="0" w:color="auto"/>
            </w:tcBorders>
            <w:shd w:val="clear" w:color="auto" w:fill="auto"/>
            <w:vAlign w:val="center"/>
            <w:hideMark/>
          </w:tcPr>
          <w:p w14:paraId="030D2747"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 xml:space="preserve">Πέμπτη </w:t>
            </w:r>
          </w:p>
        </w:tc>
        <w:tc>
          <w:tcPr>
            <w:tcW w:w="3680" w:type="dxa"/>
            <w:tcBorders>
              <w:top w:val="nil"/>
              <w:left w:val="nil"/>
              <w:bottom w:val="single" w:sz="4" w:space="0" w:color="auto"/>
              <w:right w:val="single" w:sz="4" w:space="0" w:color="auto"/>
            </w:tcBorders>
            <w:shd w:val="clear" w:color="auto" w:fill="auto"/>
            <w:vAlign w:val="center"/>
            <w:hideMark/>
          </w:tcPr>
          <w:p w14:paraId="2AA884F8" w14:textId="77777777" w:rsidR="00E03EF5" w:rsidRPr="00E03EF5" w:rsidRDefault="00E03EF5" w:rsidP="00E03EF5">
            <w:pPr>
              <w:spacing w:after="0" w:line="240" w:lineRule="auto"/>
              <w:ind w:left="0" w:right="0" w:firstLine="0"/>
              <w:jc w:val="left"/>
              <w:rPr>
                <w:rFonts w:eastAsia="Times New Roman"/>
                <w:sz w:val="28"/>
                <w:szCs w:val="28"/>
              </w:rPr>
            </w:pPr>
            <w:r w:rsidRPr="00E03EF5">
              <w:rPr>
                <w:rFonts w:eastAsia="Times New Roman"/>
                <w:sz w:val="28"/>
                <w:szCs w:val="28"/>
              </w:rPr>
              <w:t>από 03:00 μ.μ. έως 08:30 μ.μ.</w:t>
            </w:r>
          </w:p>
        </w:tc>
      </w:tr>
    </w:tbl>
    <w:p w14:paraId="1C364AAC" w14:textId="77777777" w:rsidR="00E03EF5" w:rsidRDefault="00E03EF5" w:rsidP="00195FC9">
      <w:pPr>
        <w:spacing w:after="5" w:line="249" w:lineRule="auto"/>
        <w:ind w:left="-5" w:right="1952"/>
        <w:rPr>
          <w:rFonts w:asciiTheme="minorHAnsi" w:hAnsiTheme="minorHAnsi" w:cstheme="minorHAnsi"/>
          <w:b/>
          <w:bCs/>
          <w:sz w:val="26"/>
          <w:szCs w:val="26"/>
        </w:rPr>
      </w:pPr>
    </w:p>
    <w:p w14:paraId="666173F7" w14:textId="2FB70B39" w:rsidR="00195FC9" w:rsidRPr="009B07F3" w:rsidRDefault="00E03EF5" w:rsidP="00195FC9">
      <w:pPr>
        <w:spacing w:after="5" w:line="249" w:lineRule="auto"/>
        <w:ind w:left="-5" w:right="1952"/>
        <w:rPr>
          <w:rFonts w:asciiTheme="minorHAnsi" w:hAnsiTheme="minorHAnsi" w:cstheme="minorHAnsi"/>
          <w:b/>
          <w:sz w:val="26"/>
          <w:szCs w:val="26"/>
        </w:rPr>
      </w:pPr>
      <w:r>
        <w:rPr>
          <w:rFonts w:asciiTheme="minorHAnsi" w:hAnsiTheme="minorHAnsi" w:cstheme="minorHAnsi"/>
          <w:b/>
          <w:bCs/>
          <w:sz w:val="26"/>
          <w:szCs w:val="26"/>
        </w:rPr>
        <w:t>Δ</w:t>
      </w:r>
      <w:r w:rsidR="00195FC9" w:rsidRPr="009B07F3">
        <w:rPr>
          <w:rFonts w:asciiTheme="minorHAnsi" w:hAnsiTheme="minorHAnsi" w:cstheme="minorHAnsi"/>
          <w:b/>
          <w:bCs/>
          <w:sz w:val="26"/>
          <w:szCs w:val="26"/>
        </w:rPr>
        <w:t xml:space="preserve">ίδακτρα </w:t>
      </w:r>
    </w:p>
    <w:p w14:paraId="43AAB6C7" w14:textId="29EAF19E" w:rsidR="00195FC9" w:rsidRDefault="00195FC9" w:rsidP="00195FC9">
      <w:pPr>
        <w:spacing w:after="5" w:line="249" w:lineRule="auto"/>
        <w:ind w:left="-5" w:right="0"/>
        <w:rPr>
          <w:rFonts w:asciiTheme="minorHAnsi" w:hAnsiTheme="minorHAnsi" w:cstheme="minorHAnsi"/>
          <w:sz w:val="26"/>
          <w:szCs w:val="26"/>
        </w:rPr>
      </w:pPr>
      <w:r w:rsidRPr="009B07F3">
        <w:rPr>
          <w:rFonts w:asciiTheme="minorHAnsi" w:hAnsiTheme="minorHAnsi" w:cstheme="minorHAnsi"/>
          <w:sz w:val="26"/>
          <w:szCs w:val="26"/>
        </w:rPr>
        <w:t>Το νέο πρόγραμμα της οικογενειακής διαμεσολάβησης (25 ώρες</w:t>
      </w:r>
      <w:r w:rsidR="004C18ED" w:rsidRPr="009B07F3">
        <w:rPr>
          <w:rFonts w:asciiTheme="minorHAnsi" w:hAnsiTheme="minorHAnsi" w:cstheme="minorHAnsi"/>
          <w:sz w:val="26"/>
          <w:szCs w:val="26"/>
        </w:rPr>
        <w:t xml:space="preserve">) ανέρχεται </w:t>
      </w:r>
      <w:r w:rsidRPr="009B07F3">
        <w:rPr>
          <w:rFonts w:asciiTheme="minorHAnsi" w:hAnsiTheme="minorHAnsi" w:cstheme="minorHAnsi"/>
          <w:sz w:val="26"/>
          <w:szCs w:val="26"/>
        </w:rPr>
        <w:t xml:space="preserve"> </w:t>
      </w:r>
      <w:r w:rsidR="004C18ED" w:rsidRPr="009B07F3">
        <w:rPr>
          <w:rFonts w:asciiTheme="minorHAnsi" w:hAnsiTheme="minorHAnsi" w:cstheme="minorHAnsi"/>
          <w:sz w:val="26"/>
          <w:szCs w:val="26"/>
        </w:rPr>
        <w:t>σ</w:t>
      </w:r>
      <w:r w:rsidRPr="009B07F3">
        <w:rPr>
          <w:rFonts w:asciiTheme="minorHAnsi" w:hAnsiTheme="minorHAnsi" w:cstheme="minorHAnsi"/>
          <w:sz w:val="26"/>
          <w:szCs w:val="26"/>
        </w:rPr>
        <w:t xml:space="preserve">το ποσό των </w:t>
      </w:r>
      <w:r w:rsidR="004C18ED" w:rsidRPr="009B07F3">
        <w:rPr>
          <w:rFonts w:asciiTheme="minorHAnsi" w:hAnsiTheme="minorHAnsi" w:cstheme="minorHAnsi"/>
          <w:b/>
          <w:bCs/>
          <w:sz w:val="26"/>
          <w:szCs w:val="26"/>
        </w:rPr>
        <w:t>420</w:t>
      </w:r>
      <w:r w:rsidRPr="009B07F3">
        <w:rPr>
          <w:rFonts w:asciiTheme="minorHAnsi" w:hAnsiTheme="minorHAnsi" w:cstheme="minorHAnsi"/>
          <w:b/>
          <w:bCs/>
          <w:sz w:val="26"/>
          <w:szCs w:val="26"/>
        </w:rPr>
        <w:t>,00 ευρώ</w:t>
      </w:r>
      <w:r w:rsidRPr="009B07F3">
        <w:rPr>
          <w:rFonts w:asciiTheme="minorHAnsi" w:hAnsiTheme="minorHAnsi" w:cstheme="minorHAnsi"/>
          <w:sz w:val="26"/>
          <w:szCs w:val="26"/>
        </w:rPr>
        <w:t>.</w:t>
      </w:r>
      <w:r w:rsidR="00826922" w:rsidRPr="009B07F3">
        <w:rPr>
          <w:rFonts w:asciiTheme="minorHAnsi" w:hAnsiTheme="minorHAnsi" w:cstheme="minorHAnsi"/>
          <w:sz w:val="26"/>
          <w:szCs w:val="26"/>
        </w:rPr>
        <w:t xml:space="preserve"> Για όσους εγγραφούν μέχρι </w:t>
      </w:r>
      <w:r w:rsidR="00826922" w:rsidRPr="009B07F3">
        <w:rPr>
          <w:rFonts w:asciiTheme="minorHAnsi" w:hAnsiTheme="minorHAnsi" w:cstheme="minorHAnsi"/>
          <w:b/>
          <w:bCs/>
          <w:sz w:val="26"/>
          <w:szCs w:val="26"/>
        </w:rPr>
        <w:t>την Τετάρτη</w:t>
      </w:r>
      <w:r w:rsidR="00826922" w:rsidRPr="009B07F3">
        <w:rPr>
          <w:rFonts w:asciiTheme="minorHAnsi" w:hAnsiTheme="minorHAnsi" w:cstheme="minorHAnsi"/>
          <w:sz w:val="26"/>
          <w:szCs w:val="26"/>
        </w:rPr>
        <w:t xml:space="preserve"> </w:t>
      </w:r>
      <w:r w:rsidR="00826922" w:rsidRPr="009B07F3">
        <w:rPr>
          <w:rFonts w:asciiTheme="minorHAnsi" w:hAnsiTheme="minorHAnsi" w:cstheme="minorHAnsi"/>
          <w:b/>
          <w:bCs/>
          <w:sz w:val="26"/>
          <w:szCs w:val="26"/>
        </w:rPr>
        <w:t xml:space="preserve">10/02/2021 </w:t>
      </w:r>
      <w:r w:rsidR="00826922" w:rsidRPr="009B07F3">
        <w:rPr>
          <w:rFonts w:asciiTheme="minorHAnsi" w:hAnsiTheme="minorHAnsi" w:cstheme="minorHAnsi"/>
          <w:sz w:val="26"/>
          <w:szCs w:val="26"/>
        </w:rPr>
        <w:t xml:space="preserve">το κόστος ανέρχεται </w:t>
      </w:r>
      <w:r w:rsidR="00826922" w:rsidRPr="009B07F3">
        <w:rPr>
          <w:rFonts w:asciiTheme="minorHAnsi" w:hAnsiTheme="minorHAnsi" w:cstheme="minorHAnsi"/>
          <w:b/>
          <w:bCs/>
          <w:sz w:val="26"/>
          <w:szCs w:val="26"/>
        </w:rPr>
        <w:t>στα 360,00 ευρώ</w:t>
      </w:r>
      <w:r w:rsidR="00826922" w:rsidRPr="009B07F3">
        <w:rPr>
          <w:rFonts w:asciiTheme="minorHAnsi" w:hAnsiTheme="minorHAnsi" w:cstheme="minorHAnsi"/>
          <w:sz w:val="26"/>
          <w:szCs w:val="26"/>
        </w:rPr>
        <w:t xml:space="preserve"> </w:t>
      </w:r>
      <w:r w:rsidR="00826922" w:rsidRPr="009B07F3">
        <w:rPr>
          <w:rFonts w:asciiTheme="minorHAnsi" w:hAnsiTheme="minorHAnsi" w:cstheme="minorHAnsi"/>
          <w:b/>
          <w:bCs/>
          <w:sz w:val="26"/>
          <w:szCs w:val="26"/>
        </w:rPr>
        <w:t xml:space="preserve">( </w:t>
      </w:r>
      <w:r w:rsidR="00826922" w:rsidRPr="009B07F3">
        <w:rPr>
          <w:rFonts w:asciiTheme="minorHAnsi" w:hAnsiTheme="minorHAnsi" w:cstheme="minorHAnsi"/>
          <w:b/>
          <w:bCs/>
          <w:sz w:val="26"/>
          <w:szCs w:val="26"/>
          <w:lang w:val="en-US"/>
        </w:rPr>
        <w:t>early</w:t>
      </w:r>
      <w:r w:rsidR="00826922" w:rsidRPr="009B07F3">
        <w:rPr>
          <w:rFonts w:asciiTheme="minorHAnsi" w:hAnsiTheme="minorHAnsi" w:cstheme="minorHAnsi"/>
          <w:b/>
          <w:bCs/>
          <w:sz w:val="26"/>
          <w:szCs w:val="26"/>
        </w:rPr>
        <w:t xml:space="preserve"> </w:t>
      </w:r>
      <w:r w:rsidR="00826922" w:rsidRPr="009B07F3">
        <w:rPr>
          <w:rFonts w:asciiTheme="minorHAnsi" w:hAnsiTheme="minorHAnsi" w:cstheme="minorHAnsi"/>
          <w:b/>
          <w:bCs/>
          <w:sz w:val="26"/>
          <w:szCs w:val="26"/>
          <w:lang w:val="en-US"/>
        </w:rPr>
        <w:t>bird</w:t>
      </w:r>
      <w:r w:rsidR="00826922" w:rsidRPr="009B07F3">
        <w:rPr>
          <w:rFonts w:asciiTheme="minorHAnsi" w:hAnsiTheme="minorHAnsi" w:cstheme="minorHAnsi"/>
          <w:b/>
          <w:bCs/>
          <w:sz w:val="26"/>
          <w:szCs w:val="26"/>
        </w:rPr>
        <w:t>)</w:t>
      </w:r>
      <w:r w:rsidR="001829B0" w:rsidRPr="009B07F3">
        <w:rPr>
          <w:rFonts w:asciiTheme="minorHAnsi" w:hAnsiTheme="minorHAnsi" w:cstheme="minorHAnsi"/>
          <w:b/>
          <w:bCs/>
          <w:sz w:val="26"/>
          <w:szCs w:val="26"/>
        </w:rPr>
        <w:t>.</w:t>
      </w:r>
      <w:r w:rsidRPr="009B07F3">
        <w:rPr>
          <w:rFonts w:asciiTheme="minorHAnsi" w:hAnsiTheme="minorHAnsi" w:cstheme="minorHAnsi"/>
          <w:sz w:val="26"/>
          <w:szCs w:val="26"/>
        </w:rPr>
        <w:t xml:space="preserve"> Τα δίδακτρα θα καταβάλλονται  είτε σε λογαριασμό του ΚΕ.ΔΙ.Π. στην τράπεζα EUROBANK ERGASIAS A.E. , είτε με πιστωτική κάρτα μέσω του </w:t>
      </w:r>
      <w:r w:rsidRPr="009B07F3">
        <w:rPr>
          <w:rFonts w:asciiTheme="minorHAnsi" w:hAnsiTheme="minorHAnsi" w:cstheme="minorHAnsi"/>
          <w:bCs/>
          <w:sz w:val="26"/>
          <w:szCs w:val="26"/>
        </w:rPr>
        <w:t xml:space="preserve">livepay </w:t>
      </w:r>
      <w:r w:rsidRPr="009B07F3">
        <w:rPr>
          <w:rFonts w:asciiTheme="minorHAnsi" w:hAnsiTheme="minorHAnsi" w:cstheme="minorHAnsi"/>
          <w:sz w:val="26"/>
          <w:szCs w:val="26"/>
        </w:rPr>
        <w:t xml:space="preserve">της παραπάνω τράπεζας, με δυνατότητα 6 άτοκων δόσεων. </w:t>
      </w:r>
    </w:p>
    <w:p w14:paraId="35441510" w14:textId="77777777" w:rsidR="00D329F4" w:rsidRPr="009B07F3"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9B07F3" w:rsidRDefault="00195FC9" w:rsidP="00195FC9">
      <w:pPr>
        <w:spacing w:after="5" w:line="249" w:lineRule="auto"/>
        <w:ind w:left="-5" w:right="1952"/>
        <w:rPr>
          <w:rFonts w:asciiTheme="minorHAnsi" w:hAnsiTheme="minorHAnsi" w:cstheme="minorHAnsi"/>
          <w:sz w:val="26"/>
          <w:szCs w:val="26"/>
        </w:rPr>
      </w:pPr>
      <w:r w:rsidRPr="009B07F3">
        <w:rPr>
          <w:rFonts w:asciiTheme="minorHAnsi" w:hAnsiTheme="minorHAnsi" w:cstheme="minorHAnsi"/>
          <w:b/>
          <w:sz w:val="26"/>
          <w:szCs w:val="26"/>
        </w:rPr>
        <w:t>AΡ. ΛΟΓΑΡΙΑΣΜΟΥ</w:t>
      </w:r>
      <w:r w:rsidRPr="009B07F3">
        <w:rPr>
          <w:rFonts w:asciiTheme="minorHAnsi" w:hAnsiTheme="minorHAnsi" w:cstheme="minorHAnsi"/>
          <w:b/>
          <w:bCs/>
          <w:sz w:val="26"/>
          <w:szCs w:val="26"/>
        </w:rPr>
        <w:t xml:space="preserve">: </w:t>
      </w:r>
      <w:r w:rsidRPr="009B07F3">
        <w:rPr>
          <w:rFonts w:asciiTheme="minorHAnsi" w:hAnsiTheme="minorHAnsi" w:cstheme="minorHAnsi"/>
          <w:bCs/>
          <w:sz w:val="26"/>
          <w:szCs w:val="26"/>
        </w:rPr>
        <w:t xml:space="preserve">0026.0050.38.0200751561 </w:t>
      </w:r>
    </w:p>
    <w:p w14:paraId="421410F0" w14:textId="77777777" w:rsidR="00195FC9" w:rsidRPr="009B07F3" w:rsidRDefault="00195FC9" w:rsidP="00195FC9">
      <w:pPr>
        <w:spacing w:after="5" w:line="249" w:lineRule="auto"/>
        <w:ind w:left="-5" w:right="1952"/>
        <w:rPr>
          <w:rFonts w:asciiTheme="minorHAnsi" w:hAnsiTheme="minorHAnsi" w:cstheme="minorHAnsi"/>
          <w:sz w:val="26"/>
          <w:szCs w:val="26"/>
        </w:rPr>
      </w:pPr>
      <w:r w:rsidRPr="009B07F3">
        <w:rPr>
          <w:rFonts w:asciiTheme="minorHAnsi" w:hAnsiTheme="minorHAnsi" w:cstheme="minorHAnsi"/>
          <w:b/>
          <w:sz w:val="26"/>
          <w:szCs w:val="26"/>
        </w:rPr>
        <w:t xml:space="preserve">IBAN: </w:t>
      </w:r>
      <w:r w:rsidRPr="009B07F3">
        <w:rPr>
          <w:rFonts w:asciiTheme="minorHAnsi" w:hAnsiTheme="minorHAnsi" w:cstheme="minorHAnsi"/>
          <w:bCs/>
          <w:sz w:val="26"/>
          <w:szCs w:val="26"/>
        </w:rPr>
        <w:t xml:space="preserve">GR7002600500000380200751561 </w:t>
      </w:r>
    </w:p>
    <w:p w14:paraId="16DAA3BA" w14:textId="77777777" w:rsidR="00195FC9" w:rsidRPr="009B07F3" w:rsidRDefault="00195FC9" w:rsidP="00195FC9">
      <w:pPr>
        <w:spacing w:after="5" w:line="249" w:lineRule="auto"/>
        <w:ind w:left="-5" w:right="1952"/>
        <w:jc w:val="left"/>
        <w:rPr>
          <w:rFonts w:asciiTheme="minorHAnsi" w:hAnsiTheme="minorHAnsi" w:cstheme="minorHAnsi"/>
          <w:i/>
          <w:iCs/>
          <w:sz w:val="26"/>
          <w:szCs w:val="26"/>
        </w:rPr>
      </w:pPr>
    </w:p>
    <w:p w14:paraId="7C8C8B7F" w14:textId="77777777" w:rsidR="00D329F4" w:rsidRDefault="00D329F4" w:rsidP="00195FC9">
      <w:pPr>
        <w:spacing w:after="5" w:line="249" w:lineRule="auto"/>
        <w:ind w:left="-5" w:right="0"/>
        <w:jc w:val="left"/>
        <w:rPr>
          <w:rFonts w:asciiTheme="minorHAnsi" w:hAnsiTheme="minorHAnsi" w:cstheme="minorHAnsi"/>
          <w:b/>
          <w:sz w:val="26"/>
          <w:szCs w:val="26"/>
        </w:rPr>
      </w:pPr>
    </w:p>
    <w:p w14:paraId="7AADF1DC" w14:textId="77777777" w:rsidR="00D329F4" w:rsidRDefault="00D329F4" w:rsidP="00195FC9">
      <w:pPr>
        <w:spacing w:after="5" w:line="249" w:lineRule="auto"/>
        <w:ind w:left="-5" w:right="0"/>
        <w:jc w:val="left"/>
        <w:rPr>
          <w:rFonts w:asciiTheme="minorHAnsi" w:hAnsiTheme="minorHAnsi" w:cstheme="minorHAnsi"/>
          <w:b/>
          <w:sz w:val="26"/>
          <w:szCs w:val="26"/>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Αντίγραφο καταθετηρίου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000A6FD8"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2C7A90" w:rsidRPr="009B07F3">
        <w:rPr>
          <w:rFonts w:asciiTheme="minorHAnsi" w:hAnsiTheme="minorHAnsi" w:cstheme="minorHAnsi"/>
          <w:bCs/>
          <w:color w:val="FF0000"/>
          <w:sz w:val="26"/>
          <w:szCs w:val="26"/>
          <w:u w:val="single"/>
        </w:rPr>
        <w:t>Τρίτη</w:t>
      </w:r>
      <w:r w:rsidRPr="009B07F3">
        <w:rPr>
          <w:rFonts w:asciiTheme="minorHAnsi" w:hAnsiTheme="minorHAnsi" w:cstheme="minorHAnsi"/>
          <w:bCs/>
          <w:color w:val="FF0000"/>
          <w:sz w:val="26"/>
          <w:szCs w:val="26"/>
          <w:u w:val="single"/>
        </w:rPr>
        <w:t xml:space="preserve"> 1</w:t>
      </w:r>
      <w:r w:rsidR="002C7A90" w:rsidRPr="009B07F3">
        <w:rPr>
          <w:rFonts w:asciiTheme="minorHAnsi" w:hAnsiTheme="minorHAnsi" w:cstheme="minorHAnsi"/>
          <w:bCs/>
          <w:color w:val="FF0000"/>
          <w:sz w:val="26"/>
          <w:szCs w:val="26"/>
          <w:u w:val="single"/>
        </w:rPr>
        <w:t>6</w:t>
      </w:r>
      <w:r w:rsidRPr="009B07F3">
        <w:rPr>
          <w:rFonts w:asciiTheme="minorHAnsi" w:hAnsiTheme="minorHAnsi" w:cstheme="minorHAnsi"/>
          <w:bCs/>
          <w:color w:val="FF0000"/>
          <w:sz w:val="26"/>
          <w:szCs w:val="26"/>
          <w:u w:val="single"/>
        </w:rPr>
        <w:t xml:space="preserve"> Φεβρουαρίου</w:t>
      </w:r>
      <w:r w:rsidR="00E03EF5">
        <w:rPr>
          <w:rFonts w:asciiTheme="minorHAnsi" w:hAnsiTheme="minorHAnsi" w:cstheme="minorHAnsi"/>
          <w:bCs/>
          <w:color w:val="FF0000"/>
          <w:sz w:val="26"/>
          <w:szCs w:val="26"/>
          <w:u w:val="single"/>
        </w:rPr>
        <w:t>, 01:00 μ.μ.</w:t>
      </w:r>
      <w:r w:rsidRPr="009B07F3">
        <w:rPr>
          <w:rFonts w:asciiTheme="minorHAnsi" w:hAnsiTheme="minorHAnsi" w:cstheme="minorHAnsi"/>
          <w:bCs/>
          <w:color w:val="FF0000"/>
          <w:sz w:val="26"/>
          <w:szCs w:val="26"/>
        </w:rPr>
        <w:t>.</w:t>
      </w:r>
      <w:r w:rsidR="004C18ED" w:rsidRPr="009B07F3">
        <w:rPr>
          <w:rFonts w:asciiTheme="minorHAnsi" w:hAnsiTheme="minorHAnsi" w:cstheme="minorHAnsi"/>
          <w:bCs/>
          <w:color w:val="FF0000"/>
          <w:sz w:val="26"/>
          <w:szCs w:val="26"/>
        </w:rPr>
        <w:t xml:space="preserve"> </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1CFC3443"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Για όσους εγγραφούν μέχρι την Τ</w:t>
      </w:r>
      <w:r w:rsidR="002C7A90" w:rsidRPr="009B07F3">
        <w:rPr>
          <w:rFonts w:asciiTheme="minorHAnsi" w:hAnsiTheme="minorHAnsi" w:cstheme="minorHAnsi"/>
          <w:b/>
          <w:bCs/>
          <w:color w:val="FF0000"/>
          <w:sz w:val="26"/>
          <w:szCs w:val="26"/>
        </w:rPr>
        <w:t>ετάρτη</w:t>
      </w:r>
      <w:r w:rsidRPr="009B07F3">
        <w:rPr>
          <w:rFonts w:asciiTheme="minorHAnsi" w:hAnsiTheme="minorHAnsi" w:cstheme="minorHAnsi"/>
          <w:b/>
          <w:bCs/>
          <w:color w:val="FF0000"/>
          <w:sz w:val="26"/>
          <w:szCs w:val="26"/>
        </w:rPr>
        <w:t xml:space="preserve"> </w:t>
      </w:r>
      <w:r w:rsidR="002C7A90" w:rsidRPr="009B07F3">
        <w:rPr>
          <w:rFonts w:asciiTheme="minorHAnsi" w:hAnsiTheme="minorHAnsi" w:cstheme="minorHAnsi"/>
          <w:b/>
          <w:bCs/>
          <w:color w:val="FF0000"/>
          <w:sz w:val="26"/>
          <w:szCs w:val="26"/>
        </w:rPr>
        <w:t>10</w:t>
      </w:r>
      <w:r w:rsidRPr="009B07F3">
        <w:rPr>
          <w:rFonts w:asciiTheme="minorHAnsi" w:hAnsiTheme="minorHAnsi" w:cstheme="minorHAnsi"/>
          <w:b/>
          <w:bCs/>
          <w:color w:val="FF0000"/>
          <w:sz w:val="26"/>
          <w:szCs w:val="26"/>
        </w:rPr>
        <w:t>/02/21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77777777"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Νόρα 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Μοσκοφή,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3A3A66D7"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lastRenderedPageBreak/>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77777777" w:rsidR="00195FC9" w:rsidRPr="00D86A05" w:rsidRDefault="00195FC9" w:rsidP="00195FC9">
      <w:pPr>
        <w:pStyle w:val="a6"/>
        <w:rPr>
          <w:sz w:val="20"/>
          <w:szCs w:val="20"/>
        </w:rPr>
      </w:pPr>
      <w:r>
        <w:rPr>
          <w:b/>
          <w:i/>
          <w:sz w:val="20"/>
          <w:szCs w:val="20"/>
        </w:rPr>
        <w:t xml:space="preserve"> </w:t>
      </w:r>
      <w:r w:rsidRPr="00B4218F">
        <w:rPr>
          <w:b/>
          <w:i/>
        </w:rPr>
        <w:tab/>
      </w:r>
      <w:r w:rsidRPr="00D86A05">
        <w:rPr>
          <w:sz w:val="20"/>
          <w:szCs w:val="20"/>
        </w:rPr>
        <w:t>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e.v. H Μikk e.v. έχει διακριθεί για τη δραστηριότητα της στον τομέα των οικογενειακών διαμεσολαβήσεων λαμβάνοντας βραβεία από τους οργανισμούς  Germany Land Of Ideas και Association for conflict resolution International Chapter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r w:rsidRPr="00D86A05">
        <w:rPr>
          <w:sz w:val="20"/>
          <w:szCs w:val="20"/>
          <w:lang w:val="en-US"/>
        </w:rPr>
        <w:t>ikk</w:t>
      </w:r>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r w:rsidRPr="00D86A05">
        <w:rPr>
          <w:sz w:val="20"/>
          <w:szCs w:val="20"/>
          <w:lang w:val="en-US"/>
        </w:rPr>
        <w:t>Mikk</w:t>
      </w:r>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74BDCE7A" w14:textId="77777777" w:rsidR="00195FC9" w:rsidRPr="00D86A05" w:rsidRDefault="00195FC9" w:rsidP="00195FC9">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Mikk e.v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30A70712" w14:textId="77777777" w:rsidR="00195FC9" w:rsidRPr="00D86A05" w:rsidRDefault="00195FC9" w:rsidP="00195FC9">
      <w:pPr>
        <w:ind w:left="-5" w:right="0"/>
        <w:rPr>
          <w:sz w:val="20"/>
          <w:szCs w:val="20"/>
        </w:rPr>
      </w:pPr>
      <w:r w:rsidRPr="00D86A05">
        <w:rPr>
          <w:sz w:val="20"/>
          <w:szCs w:val="20"/>
        </w:rPr>
        <w:tab/>
      </w:r>
      <w:r w:rsidRPr="00D86A05">
        <w:rPr>
          <w:sz w:val="20"/>
          <w:szCs w:val="20"/>
        </w:rPr>
        <w:tab/>
      </w:r>
      <w:r w:rsidRPr="00D86A05">
        <w:rPr>
          <w:sz w:val="20"/>
          <w:szCs w:val="20"/>
        </w:rPr>
        <w:tab/>
        <w:t xml:space="preserve">Το πρόγραμμα εκπαίδευσης  περιλαμβάνει μεταξύ άλλων : </w:t>
      </w:r>
    </w:p>
    <w:p w14:paraId="12C714FC" w14:textId="77777777" w:rsidR="00195FC9" w:rsidRPr="00D86A05" w:rsidRDefault="00195FC9" w:rsidP="00195FC9">
      <w:pPr>
        <w:pStyle w:val="a3"/>
        <w:numPr>
          <w:ilvl w:val="0"/>
          <w:numId w:val="2"/>
        </w:numPr>
        <w:ind w:right="0"/>
        <w:rPr>
          <w:sz w:val="20"/>
          <w:szCs w:val="20"/>
        </w:rPr>
      </w:pPr>
      <w:r w:rsidRPr="00D86A05">
        <w:rPr>
          <w:sz w:val="20"/>
          <w:szCs w:val="20"/>
        </w:rPr>
        <w:t>Νομικό πλαίσιο οικογενειακής διαμεσολάβησης.</w:t>
      </w:r>
    </w:p>
    <w:p w14:paraId="7A7CBA0C" w14:textId="77777777" w:rsidR="00195FC9" w:rsidRPr="00D86A05" w:rsidRDefault="00195FC9" w:rsidP="00195FC9">
      <w:pPr>
        <w:pStyle w:val="a3"/>
        <w:numPr>
          <w:ilvl w:val="0"/>
          <w:numId w:val="2"/>
        </w:numPr>
        <w:ind w:right="0"/>
        <w:rPr>
          <w:sz w:val="20"/>
          <w:szCs w:val="20"/>
        </w:rPr>
      </w:pPr>
      <w:r w:rsidRPr="00D86A05">
        <w:rPr>
          <w:sz w:val="20"/>
          <w:szCs w:val="20"/>
        </w:rPr>
        <w:t xml:space="preserve">Μοντέλα συνεδριών ενημέρωσης - ΥΑΣ  (μερών και δικηγόρων ) και εναρκτήριες συνεντεύξεις. </w:t>
      </w:r>
    </w:p>
    <w:p w14:paraId="1DFA4889" w14:textId="77777777" w:rsidR="00195FC9" w:rsidRPr="00D86A05" w:rsidRDefault="00195FC9" w:rsidP="00195FC9">
      <w:pPr>
        <w:pStyle w:val="a3"/>
        <w:numPr>
          <w:ilvl w:val="0"/>
          <w:numId w:val="2"/>
        </w:numPr>
        <w:ind w:right="0"/>
        <w:rPr>
          <w:sz w:val="20"/>
          <w:szCs w:val="20"/>
        </w:rPr>
      </w:pPr>
      <w:r w:rsidRPr="00D86A05">
        <w:rPr>
          <w:sz w:val="20"/>
          <w:szCs w:val="20"/>
        </w:rPr>
        <w:t>Εργαλεία ελέγχου καταλληλόλητας της υπόθεσης /  ενδοοικογενειακή βία.</w:t>
      </w:r>
    </w:p>
    <w:p w14:paraId="25BD7215" w14:textId="77777777" w:rsidR="00195FC9" w:rsidRPr="00D86A05" w:rsidRDefault="00195FC9" w:rsidP="00195FC9">
      <w:pPr>
        <w:pStyle w:val="a3"/>
        <w:numPr>
          <w:ilvl w:val="0"/>
          <w:numId w:val="2"/>
        </w:numPr>
        <w:ind w:right="0"/>
        <w:rPr>
          <w:sz w:val="20"/>
          <w:szCs w:val="20"/>
        </w:rPr>
      </w:pPr>
      <w:r w:rsidRPr="00D86A05">
        <w:rPr>
          <w:sz w:val="20"/>
          <w:szCs w:val="20"/>
        </w:rPr>
        <w:t>Επίπεδα και δυναμική συγκρούσεων στην οικογένεια.</w:t>
      </w:r>
    </w:p>
    <w:p w14:paraId="6FCE5FF3" w14:textId="77777777" w:rsidR="00195FC9" w:rsidRPr="00D86A05" w:rsidRDefault="00195FC9" w:rsidP="00195FC9">
      <w:pPr>
        <w:pStyle w:val="a3"/>
        <w:numPr>
          <w:ilvl w:val="0"/>
          <w:numId w:val="2"/>
        </w:numPr>
        <w:ind w:right="0"/>
        <w:rPr>
          <w:sz w:val="20"/>
          <w:szCs w:val="20"/>
        </w:rPr>
      </w:pPr>
      <w:r w:rsidRPr="00D86A05">
        <w:rPr>
          <w:sz w:val="20"/>
          <w:szCs w:val="20"/>
        </w:rPr>
        <w:t>Ψυχολογία των συγκρούσεων στην οικογένεια.</w:t>
      </w:r>
    </w:p>
    <w:p w14:paraId="5B43E2B0" w14:textId="77777777" w:rsidR="00195FC9" w:rsidRPr="00D86A05" w:rsidRDefault="00195FC9" w:rsidP="00195FC9">
      <w:pPr>
        <w:pStyle w:val="a3"/>
        <w:numPr>
          <w:ilvl w:val="0"/>
          <w:numId w:val="2"/>
        </w:numPr>
        <w:ind w:right="0"/>
        <w:rPr>
          <w:sz w:val="20"/>
          <w:szCs w:val="20"/>
        </w:rPr>
      </w:pPr>
      <w:r w:rsidRPr="00D86A05">
        <w:rPr>
          <w:sz w:val="20"/>
          <w:szCs w:val="20"/>
        </w:rPr>
        <w:t xml:space="preserve">Στάδια κατά τη διάσταση και το διαζύγιο. </w:t>
      </w:r>
    </w:p>
    <w:p w14:paraId="565C6C0D" w14:textId="77777777" w:rsidR="00195FC9" w:rsidRPr="00D86A05" w:rsidRDefault="00195FC9" w:rsidP="00195FC9">
      <w:pPr>
        <w:pStyle w:val="a3"/>
        <w:numPr>
          <w:ilvl w:val="0"/>
          <w:numId w:val="2"/>
        </w:numPr>
        <w:ind w:right="0"/>
        <w:rPr>
          <w:sz w:val="20"/>
          <w:szCs w:val="20"/>
        </w:rPr>
      </w:pPr>
      <w:r w:rsidRPr="00D86A05">
        <w:rPr>
          <w:sz w:val="20"/>
          <w:szCs w:val="20"/>
        </w:rPr>
        <w:t>Θεματική περιπτώσεων διαμεσολάβησης κατά τη διάσταση και μετά το διαζύγιο</w:t>
      </w:r>
    </w:p>
    <w:p w14:paraId="32AA2110" w14:textId="77777777" w:rsidR="00195FC9" w:rsidRPr="00D86A05" w:rsidRDefault="00195FC9" w:rsidP="00195FC9">
      <w:pPr>
        <w:pStyle w:val="a3"/>
        <w:numPr>
          <w:ilvl w:val="0"/>
          <w:numId w:val="2"/>
        </w:numPr>
        <w:ind w:right="0"/>
        <w:rPr>
          <w:sz w:val="20"/>
          <w:szCs w:val="20"/>
        </w:rPr>
      </w:pPr>
      <w:r w:rsidRPr="00D86A05">
        <w:rPr>
          <w:sz w:val="20"/>
          <w:szCs w:val="20"/>
        </w:rPr>
        <w:t>Εργαλεία και μεθοδολογία στη διαμεσολάβηση οικογενειακών υποθέσεων,</w:t>
      </w:r>
    </w:p>
    <w:p w14:paraId="43C343B2" w14:textId="77777777" w:rsidR="00195FC9" w:rsidRPr="00D86A05" w:rsidRDefault="00195FC9" w:rsidP="00195FC9">
      <w:pPr>
        <w:pStyle w:val="a3"/>
        <w:numPr>
          <w:ilvl w:val="0"/>
          <w:numId w:val="2"/>
        </w:numPr>
        <w:ind w:right="0"/>
        <w:rPr>
          <w:sz w:val="20"/>
          <w:szCs w:val="20"/>
        </w:rPr>
      </w:pPr>
      <w:r w:rsidRPr="00D86A05">
        <w:rPr>
          <w:sz w:val="20"/>
          <w:szCs w:val="20"/>
        </w:rPr>
        <w:t xml:space="preserve">Διαχείριση της επικοινωνίας  στην οικογενειακή διαμεσολάβηση, </w:t>
      </w:r>
    </w:p>
    <w:p w14:paraId="3508D82F"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Συμφωνίες σε θέματα που ρυθμίζουν τις σχέσεις γονέων – παιδιών, συμφωνίες σε οικονομικά ή περιουσιακά θέματα, </w:t>
      </w:r>
    </w:p>
    <w:p w14:paraId="2F5A58B8" w14:textId="77777777" w:rsidR="00195FC9" w:rsidRPr="00D86A05" w:rsidRDefault="00195FC9" w:rsidP="00195FC9">
      <w:pPr>
        <w:pStyle w:val="a3"/>
        <w:numPr>
          <w:ilvl w:val="0"/>
          <w:numId w:val="2"/>
        </w:numPr>
        <w:ind w:right="0"/>
        <w:rPr>
          <w:sz w:val="20"/>
          <w:szCs w:val="20"/>
        </w:rPr>
      </w:pPr>
      <w:r w:rsidRPr="00D86A05">
        <w:rPr>
          <w:sz w:val="20"/>
          <w:szCs w:val="20"/>
        </w:rPr>
        <w:t xml:space="preserve">Συμφέρον του παιδιού/ «Φωνή του παιδιού» στη διαμεσολάβηση. </w:t>
      </w:r>
    </w:p>
    <w:p w14:paraId="380A55EC" w14:textId="77777777" w:rsidR="00195FC9" w:rsidRPr="00D86A05" w:rsidRDefault="00195FC9" w:rsidP="00195FC9">
      <w:pPr>
        <w:pStyle w:val="a3"/>
        <w:numPr>
          <w:ilvl w:val="0"/>
          <w:numId w:val="2"/>
        </w:numPr>
        <w:ind w:right="0"/>
        <w:rPr>
          <w:sz w:val="20"/>
          <w:szCs w:val="20"/>
        </w:rPr>
      </w:pPr>
      <w:r w:rsidRPr="00D86A05">
        <w:rPr>
          <w:sz w:val="20"/>
          <w:szCs w:val="20"/>
        </w:rPr>
        <w:t xml:space="preserve">«Μεικτές» οικογένειες, </w:t>
      </w:r>
    </w:p>
    <w:p w14:paraId="7F8F18B8" w14:textId="77777777" w:rsidR="00195FC9" w:rsidRPr="00D86A05" w:rsidRDefault="00195FC9" w:rsidP="00195FC9">
      <w:pPr>
        <w:pStyle w:val="a3"/>
        <w:numPr>
          <w:ilvl w:val="0"/>
          <w:numId w:val="2"/>
        </w:numPr>
        <w:ind w:right="0"/>
        <w:rPr>
          <w:sz w:val="20"/>
          <w:szCs w:val="20"/>
        </w:rPr>
      </w:pPr>
      <w:r w:rsidRPr="00D86A05">
        <w:rPr>
          <w:sz w:val="20"/>
          <w:szCs w:val="20"/>
        </w:rPr>
        <w:t xml:space="preserve">Διεθνή - διασυνοριακή οικογενειακή διαμεσολάβηση, </w:t>
      </w:r>
    </w:p>
    <w:p w14:paraId="2FB450D1" w14:textId="77777777" w:rsidR="00195FC9" w:rsidRPr="00D86A05" w:rsidRDefault="00195FC9" w:rsidP="00195FC9">
      <w:pPr>
        <w:pStyle w:val="a3"/>
        <w:numPr>
          <w:ilvl w:val="0"/>
          <w:numId w:val="2"/>
        </w:numPr>
        <w:ind w:right="0"/>
        <w:rPr>
          <w:sz w:val="20"/>
          <w:szCs w:val="20"/>
        </w:rPr>
      </w:pPr>
      <w:r w:rsidRPr="00D86A05">
        <w:rPr>
          <w:sz w:val="20"/>
          <w:szCs w:val="20"/>
        </w:rPr>
        <w:t xml:space="preserve">Πρακτικές ασκήσεις και παίγνια ρόλων. </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r w:rsidRPr="00D86A05">
        <w:rPr>
          <w:b/>
          <w:sz w:val="20"/>
          <w:szCs w:val="20"/>
        </w:rPr>
        <w:t>Dr. Jamie  Walker</w:t>
      </w:r>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Σπύρο Λειβαδόπουλο</w:t>
      </w:r>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διαμεσολαβήτρια και εκπαιδεύτρια διαμεσολάβητών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082C3274" w14:textId="77777777" w:rsidR="00195FC9" w:rsidRDefault="00195FC9" w:rsidP="00195FC9">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sidRPr="00D86A05">
        <w:rPr>
          <w:rFonts w:asciiTheme="minorHAnsi" w:hAnsiTheme="minorHAnsi" w:cstheme="minorHAnsi"/>
          <w:bCs/>
          <w:color w:val="000000" w:themeColor="text1"/>
          <w:sz w:val="20"/>
          <w:szCs w:val="20"/>
        </w:rPr>
        <w:t>Για περισσότερες πληροφορίες επικοινωνήστε με την Γραμματεία του ΚΕ.ΔΙ.Π.</w:t>
      </w:r>
    </w:p>
    <w:p w14:paraId="22982EE9" w14:textId="77777777" w:rsidR="00195FC9" w:rsidRDefault="00195FC9" w:rsidP="00195FC9">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καθημερινά 10:30 π.μ. – 02:30 μ.μ. - </w:t>
      </w:r>
      <w:r w:rsidRPr="00D86A05">
        <w:rPr>
          <w:rFonts w:asciiTheme="minorHAnsi" w:hAnsiTheme="minorHAnsi" w:cstheme="minorHAnsi"/>
          <w:bCs/>
          <w:color w:val="000000" w:themeColor="text1"/>
          <w:sz w:val="20"/>
          <w:szCs w:val="20"/>
        </w:rPr>
        <w:t xml:space="preserve"> τηλ</w:t>
      </w:r>
      <w:r>
        <w:rPr>
          <w:rFonts w:asciiTheme="minorHAnsi" w:hAnsiTheme="minorHAnsi" w:cstheme="minorHAnsi"/>
          <w:bCs/>
          <w:color w:val="000000" w:themeColor="text1"/>
          <w:sz w:val="20"/>
          <w:szCs w:val="20"/>
        </w:rPr>
        <w:t>.</w:t>
      </w:r>
      <w:r w:rsidRPr="00D86A05">
        <w:rPr>
          <w:rFonts w:asciiTheme="minorHAnsi" w:hAnsiTheme="minorHAnsi" w:cstheme="minorHAnsi"/>
          <w:bCs/>
          <w:color w:val="000000" w:themeColor="text1"/>
          <w:sz w:val="20"/>
          <w:szCs w:val="20"/>
        </w:rPr>
        <w:t>: 210 4296022</w:t>
      </w:r>
    </w:p>
    <w:p w14:paraId="434C5EE9" w14:textId="77777777" w:rsidR="00195FC9" w:rsidRPr="003A7505" w:rsidRDefault="00195FC9" w:rsidP="00195FC9">
      <w:pPr>
        <w:pStyle w:val="Web"/>
        <w:shd w:val="clear" w:color="auto" w:fill="FFFFFF"/>
        <w:spacing w:before="0" w:beforeAutospacing="0" w:after="0" w:afterAutospacing="0"/>
        <w:jc w:val="center"/>
        <w:rPr>
          <w:rFonts w:asciiTheme="minorHAnsi" w:hAnsiTheme="minorHAnsi" w:cstheme="minorHAnsi"/>
          <w:bCs/>
          <w:color w:val="666666"/>
          <w:sz w:val="20"/>
          <w:szCs w:val="20"/>
          <w:lang w:val="en-US"/>
        </w:rPr>
      </w:pPr>
      <w:r w:rsidRPr="00821457">
        <w:rPr>
          <w:rFonts w:asciiTheme="minorHAnsi" w:hAnsiTheme="minorHAnsi" w:cstheme="minorHAnsi"/>
          <w:bCs/>
          <w:color w:val="000000" w:themeColor="text1"/>
          <w:sz w:val="20"/>
          <w:szCs w:val="20"/>
          <w:lang w:val="en-US"/>
        </w:rPr>
        <w:t>http</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www</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kedip</w:t>
      </w:r>
      <w:r w:rsidRPr="003A7505">
        <w:rPr>
          <w:rFonts w:asciiTheme="minorHAnsi" w:hAnsiTheme="minorHAnsi" w:cstheme="minorHAnsi"/>
          <w:bCs/>
          <w:color w:val="000000" w:themeColor="text1"/>
          <w:sz w:val="20"/>
          <w:szCs w:val="20"/>
          <w:lang w:val="en-US"/>
        </w:rPr>
        <w:t>.</w:t>
      </w:r>
      <w:r w:rsidRPr="00821457">
        <w:rPr>
          <w:rFonts w:asciiTheme="minorHAnsi" w:hAnsiTheme="minorHAnsi" w:cstheme="minorHAnsi"/>
          <w:bCs/>
          <w:color w:val="000000" w:themeColor="text1"/>
          <w:sz w:val="20"/>
          <w:szCs w:val="20"/>
          <w:lang w:val="en-US"/>
        </w:rPr>
        <w:t>gr</w:t>
      </w:r>
      <w:r w:rsidRPr="003A7505">
        <w:rPr>
          <w:rFonts w:asciiTheme="minorHAnsi" w:hAnsiTheme="minorHAnsi" w:cstheme="minorHAnsi"/>
          <w:bCs/>
          <w:color w:val="000000" w:themeColor="text1"/>
          <w:sz w:val="20"/>
          <w:szCs w:val="20"/>
          <w:lang w:val="en-US"/>
        </w:rPr>
        <w:t xml:space="preserve">, </w:t>
      </w:r>
      <w:r w:rsidRPr="00821457">
        <w:rPr>
          <w:rFonts w:asciiTheme="minorHAnsi" w:hAnsiTheme="minorHAnsi" w:cstheme="minorHAnsi"/>
          <w:bCs/>
          <w:color w:val="000000" w:themeColor="text1"/>
          <w:sz w:val="20"/>
          <w:szCs w:val="20"/>
          <w:lang w:val="en-US"/>
        </w:rPr>
        <w:t>email</w:t>
      </w:r>
      <w:r w:rsidRPr="003A7505">
        <w:rPr>
          <w:rFonts w:asciiTheme="minorHAnsi" w:hAnsiTheme="minorHAnsi" w:cstheme="minorHAnsi"/>
          <w:bCs/>
          <w:color w:val="000000" w:themeColor="text1"/>
          <w:sz w:val="20"/>
          <w:szCs w:val="20"/>
          <w:lang w:val="en-US"/>
        </w:rPr>
        <w:t xml:space="preserve">: </w:t>
      </w:r>
      <w:hyperlink r:id="rId19" w:history="1">
        <w:r w:rsidRPr="00821457">
          <w:rPr>
            <w:rStyle w:val="-"/>
            <w:rFonts w:asciiTheme="minorHAnsi" w:hAnsiTheme="minorHAnsi" w:cstheme="minorHAnsi"/>
            <w:bCs/>
            <w:sz w:val="20"/>
            <w:szCs w:val="20"/>
            <w:lang w:val="en-US"/>
          </w:rPr>
          <w:t>info</w:t>
        </w:r>
        <w:r w:rsidRPr="003A7505">
          <w:rPr>
            <w:rStyle w:val="-"/>
            <w:rFonts w:asciiTheme="minorHAnsi" w:hAnsiTheme="minorHAnsi" w:cstheme="minorHAnsi"/>
            <w:bCs/>
            <w:sz w:val="20"/>
            <w:szCs w:val="20"/>
            <w:lang w:val="en-US"/>
          </w:rPr>
          <w:t>@</w:t>
        </w:r>
        <w:r w:rsidRPr="00821457">
          <w:rPr>
            <w:rStyle w:val="-"/>
            <w:rFonts w:asciiTheme="minorHAnsi" w:hAnsiTheme="minorHAnsi" w:cstheme="minorHAnsi"/>
            <w:bCs/>
            <w:sz w:val="20"/>
            <w:szCs w:val="20"/>
            <w:lang w:val="en-US"/>
          </w:rPr>
          <w:t>kedip</w:t>
        </w:r>
        <w:r w:rsidRPr="003A7505">
          <w:rPr>
            <w:rStyle w:val="-"/>
            <w:rFonts w:asciiTheme="minorHAnsi" w:hAnsiTheme="minorHAnsi" w:cstheme="minorHAnsi"/>
            <w:bCs/>
            <w:sz w:val="20"/>
            <w:szCs w:val="20"/>
            <w:lang w:val="en-US"/>
          </w:rPr>
          <w:t>.</w:t>
        </w:r>
        <w:r w:rsidRPr="00821457">
          <w:rPr>
            <w:rStyle w:val="-"/>
            <w:rFonts w:asciiTheme="minorHAnsi" w:hAnsiTheme="minorHAnsi" w:cstheme="minorHAnsi"/>
            <w:bCs/>
            <w:sz w:val="20"/>
            <w:szCs w:val="20"/>
            <w:lang w:val="en-US"/>
          </w:rPr>
          <w:t>gr</w:t>
        </w:r>
      </w:hyperlink>
    </w:p>
    <w:p w14:paraId="63E1E84F" w14:textId="77777777" w:rsidR="00195FC9" w:rsidRPr="003A7505" w:rsidRDefault="00195FC9" w:rsidP="00195FC9">
      <w:pPr>
        <w:ind w:left="-5" w:right="0"/>
        <w:rPr>
          <w:b/>
          <w:sz w:val="20"/>
          <w:szCs w:val="20"/>
          <w:lang w:val="en-US"/>
        </w:rPr>
      </w:pPr>
    </w:p>
    <w:p w14:paraId="6C9A0C77" w14:textId="77777777" w:rsidR="00195FC9" w:rsidRPr="003A7505" w:rsidRDefault="00195FC9" w:rsidP="00195FC9">
      <w:pPr>
        <w:ind w:left="-5" w:right="0"/>
        <w:rPr>
          <w:b/>
          <w:sz w:val="20"/>
          <w:szCs w:val="20"/>
          <w:lang w:val="en-US"/>
        </w:rPr>
      </w:pPr>
    </w:p>
    <w:p w14:paraId="6CDD3567" w14:textId="77777777" w:rsidR="00195FC9" w:rsidRPr="0021293D" w:rsidRDefault="00195FC9" w:rsidP="00195FC9">
      <w:pPr>
        <w:ind w:left="-5" w:right="0"/>
        <w:rPr>
          <w:b/>
          <w:sz w:val="20"/>
          <w:szCs w:val="20"/>
        </w:rPr>
      </w:pPr>
      <w:r w:rsidRPr="0021293D">
        <w:rPr>
          <w:b/>
          <w:sz w:val="20"/>
          <w:szCs w:val="20"/>
        </w:rPr>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21"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108A650F" w14:textId="77777777" w:rsidR="00195FC9" w:rsidRDefault="00195FC9" w:rsidP="00195FC9">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Κέντρο Διαμεσολάβησης Πειραιά (ΚΕΔΙΠ) σε συνεργασία με την Toolkit Company</w:t>
      </w:r>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και την κα  Mary Damianakis.</w:t>
      </w:r>
      <w:r>
        <w:rPr>
          <w:sz w:val="20"/>
          <w:szCs w:val="20"/>
        </w:rPr>
        <w:t xml:space="preserve"> Εχει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Jamie Walker. </w:t>
      </w:r>
      <w:r>
        <w:rPr>
          <w:sz w:val="20"/>
          <w:szCs w:val="20"/>
        </w:rPr>
        <w:t>Επίσης, έχει</w:t>
      </w:r>
      <w:r w:rsidRPr="00514BEE">
        <w:rPr>
          <w:sz w:val="20"/>
          <w:szCs w:val="20"/>
        </w:rPr>
        <w:t xml:space="preserve"> εκπαιδευθεί στο Συντονισμό Διαλόγων (Facilitation) και στην Επανορθωτική Δ</w:t>
      </w:r>
      <w:r>
        <w:rPr>
          <w:sz w:val="20"/>
          <w:szCs w:val="20"/>
        </w:rPr>
        <w:t xml:space="preserve">ικαιοσύνη (Restorative Justice) </w:t>
      </w:r>
      <w:r w:rsidRPr="00514BEE">
        <w:rPr>
          <w:sz w:val="20"/>
          <w:szCs w:val="20"/>
        </w:rPr>
        <w:t xml:space="preserve">από τους Διαμεσολαβητές Χωρίς Σύνορα (Mediators Beyond Borders). </w:t>
      </w:r>
      <w:r w:rsidRPr="00F50518">
        <w:rPr>
          <w:sz w:val="20"/>
          <w:szCs w:val="20"/>
        </w:rPr>
        <w:t>Μιλάει άπταιστα αγγλικά, καλά γαλλικά και ισπανικά</w:t>
      </w:r>
      <w:r w:rsidRPr="007D1CDE">
        <w:t>.</w:t>
      </w:r>
    </w:p>
    <w:p w14:paraId="2853AEB7" w14:textId="77777777" w:rsidR="00195FC9" w:rsidRDefault="00195FC9" w:rsidP="00195FC9">
      <w:pPr>
        <w:widowControl w:val="0"/>
        <w:autoSpaceDE w:val="0"/>
        <w:autoSpaceDN w:val="0"/>
        <w:adjustRightInd w:val="0"/>
        <w:spacing w:after="300" w:line="240" w:lineRule="auto"/>
        <w:ind w:left="0" w:firstLine="0"/>
        <w:rPr>
          <w:sz w:val="20"/>
          <w:szCs w:val="20"/>
        </w:rPr>
      </w:pP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77777777" w:rsidR="00195FC9" w:rsidRPr="00B72B14"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Pr="001D6D73">
        <w:rPr>
          <w:rFonts w:asciiTheme="minorHAnsi" w:eastAsia="Times New Roman" w:hAnsiTheme="minorHAnsi" w:cs="Arial"/>
          <w:b/>
          <w:color w:val="222222"/>
          <w:sz w:val="20"/>
          <w:szCs w:val="20"/>
        </w:rPr>
        <w:t>Νόρα Συρίου</w:t>
      </w:r>
      <w:r>
        <w:rPr>
          <w:rFonts w:asciiTheme="minorHAnsi" w:eastAsia="Times New Roman" w:hAnsiTheme="minorHAnsi" w:cs="Arial"/>
          <w:color w:val="222222"/>
          <w:sz w:val="20"/>
          <w:szCs w:val="20"/>
        </w:rPr>
        <w:t>, 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Δικηγόρος Παρ’ Εφέταις</w:t>
      </w:r>
      <w:r w:rsidRPr="003D1FC1">
        <w:rPr>
          <w:rFonts w:asciiTheme="minorHAnsi" w:eastAsia="Times New Roman" w:hAnsiTheme="minorHAnsi" w:cs="Arial"/>
          <w:color w:val="222222"/>
          <w:sz w:val="20"/>
          <w:szCs w:val="20"/>
        </w:rPr>
        <w:t>, εγγεγραμμένη στ</w:t>
      </w:r>
      <w:r>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Σ</w:t>
      </w:r>
      <w:r>
        <w:rPr>
          <w:rFonts w:asciiTheme="minorHAnsi" w:eastAsia="Times New Roman" w:hAnsiTheme="minorHAnsi" w:cs="Arial"/>
          <w:color w:val="222222"/>
          <w:sz w:val="20"/>
          <w:szCs w:val="20"/>
        </w:rPr>
        <w:t>ύ</w:t>
      </w:r>
      <w:r w:rsidRPr="003D1FC1">
        <w:rPr>
          <w:rFonts w:asciiTheme="minorHAnsi" w:eastAsia="Times New Roman" w:hAnsiTheme="minorHAnsi" w:cs="Arial"/>
          <w:color w:val="222222"/>
          <w:sz w:val="20"/>
          <w:szCs w:val="20"/>
        </w:rPr>
        <w:t>λ</w:t>
      </w:r>
      <w:r>
        <w:rPr>
          <w:rFonts w:asciiTheme="minorHAnsi" w:eastAsia="Times New Roman" w:hAnsiTheme="minorHAnsi" w:cs="Arial"/>
          <w:color w:val="222222"/>
          <w:sz w:val="20"/>
          <w:szCs w:val="20"/>
        </w:rPr>
        <w:t xml:space="preserve">  </w:t>
      </w:r>
      <w:r w:rsidRPr="003D1FC1">
        <w:rPr>
          <w:rFonts w:asciiTheme="minorHAnsi" w:eastAsia="Times New Roman" w:hAnsiTheme="minorHAnsi" w:cs="Arial"/>
          <w:color w:val="222222"/>
          <w:sz w:val="20"/>
          <w:szCs w:val="20"/>
        </w:rPr>
        <w:t xml:space="preserve">λογο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του Πανεπιστημίου Keele, Αγγλίας.</w:t>
      </w:r>
      <w:r>
        <w:rPr>
          <w:rFonts w:asciiTheme="minorHAnsi" w:eastAsia="Times New Roman" w:hAnsiTheme="minorHAnsi" w:cs="Arial"/>
          <w:color w:val="222222"/>
          <w:sz w:val="20"/>
          <w:szCs w:val="20"/>
        </w:rPr>
        <w:t xml:space="preserve"> Διαθέτει μεταπτυχιακό τ</w:t>
      </w:r>
      <w:r w:rsidRPr="00E27A53">
        <w:rPr>
          <w:rFonts w:asciiTheme="minorHAnsi" w:eastAsia="Times New Roman" w:hAnsiTheme="minorHAnsi" w:cs="Arial"/>
          <w:color w:val="222222"/>
          <w:sz w:val="20"/>
          <w:szCs w:val="20"/>
        </w:rPr>
        <w:t>ίτλο LL.M στις Νομικές Πτυχές της Ιατρικής Πρακτικής (Legal Aspects of MedicalPractice), του Πανεπιστημίου Κάρντιφ, Ουαλίας</w:t>
      </w:r>
      <w:r>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ίναι Διαπιστευμένη Διαμεσολαβήτρια από το Υπουργείο Δικαιοσύνης, Διαφάνειας κα</w:t>
      </w:r>
      <w:r>
        <w:rPr>
          <w:rFonts w:asciiTheme="minorHAnsi" w:eastAsia="Times New Roman" w:hAnsiTheme="minorHAnsi" w:cs="Arial"/>
          <w:color w:val="222222"/>
          <w:sz w:val="20"/>
          <w:szCs w:val="20"/>
        </w:rPr>
        <w:t xml:space="preserve">ι Ανθρωπίνων Δικαιωμάτων </w:t>
      </w:r>
      <w:r>
        <w:rPr>
          <w:sz w:val="20"/>
          <w:szCs w:val="20"/>
        </w:rPr>
        <w:t xml:space="preserve">(ΥΔΔΑΔ), καθώς και εκπαιδευμένη </w:t>
      </w:r>
      <w:r w:rsidRPr="00E27A53">
        <w:rPr>
          <w:rFonts w:asciiTheme="minorHAnsi" w:eastAsia="Times New Roman" w:hAnsiTheme="minorHAnsi" w:cs="Arial"/>
          <w:color w:val="222222"/>
          <w:sz w:val="20"/>
          <w:szCs w:val="20"/>
        </w:rPr>
        <w:t xml:space="preserve">Εκπαιδεύτρια Διαμεσολαβητών </w:t>
      </w:r>
      <w:r>
        <w:rPr>
          <w:rFonts w:asciiTheme="minorHAnsi" w:eastAsia="Times New Roman" w:hAnsiTheme="minorHAnsi" w:cs="Arial"/>
          <w:color w:val="222222"/>
          <w:sz w:val="20"/>
          <w:szCs w:val="20"/>
        </w:rPr>
        <w:t>από</w:t>
      </w:r>
      <w:r w:rsidRPr="00E27A53">
        <w:rPr>
          <w:rFonts w:asciiTheme="minorHAnsi" w:eastAsia="Times New Roman" w:hAnsiTheme="minorHAnsi" w:cs="Arial"/>
          <w:color w:val="222222"/>
          <w:sz w:val="20"/>
          <w:szCs w:val="20"/>
        </w:rPr>
        <w:t xml:space="preserve"> την Ολλα</w:t>
      </w:r>
      <w:r>
        <w:rPr>
          <w:rFonts w:asciiTheme="minorHAnsi" w:eastAsia="Times New Roman" w:hAnsiTheme="minorHAnsi" w:cs="Arial"/>
          <w:color w:val="222222"/>
          <w:sz w:val="20"/>
          <w:szCs w:val="20"/>
        </w:rPr>
        <w:t>νδική Εταιρεία Toolkit Company και</w:t>
      </w:r>
      <w:r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Pr="00DE758F">
        <w:rPr>
          <w:rFonts w:asciiTheme="minorHAnsi" w:eastAsia="Times New Roman" w:hAnsiTheme="minorHAnsi" w:cs="Arial"/>
          <w:bCs/>
          <w:color w:val="222222"/>
          <w:sz w:val="20"/>
          <w:szCs w:val="20"/>
        </w:rPr>
        <w:t>DIALOGUE BV</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επίλυση συγκρούσεων εργασίας.</w:t>
      </w:r>
      <w:r>
        <w:rPr>
          <w:rFonts w:asciiTheme="minorHAnsi" w:eastAsia="Times New Roman" w:hAnsiTheme="minorHAnsi" w:cs="Arial"/>
          <w:b/>
          <w:bCs/>
          <w:color w:val="222222"/>
          <w:sz w:val="20"/>
          <w:szCs w:val="20"/>
        </w:rPr>
        <w:t xml:space="preserve"> </w:t>
      </w:r>
      <w:r>
        <w:rPr>
          <w:rFonts w:asciiTheme="minorHAnsi" w:eastAsia="Times New Roman" w:hAnsiTheme="minorHAnsi" w:cs="Arial"/>
          <w:color w:val="222222"/>
          <w:sz w:val="20"/>
          <w:szCs w:val="20"/>
        </w:rPr>
        <w:t xml:space="preserve">Υπήρξε επιστημονικός συνεργάτης του Δήμου Αθηναίων και συγκεκριμένα Σύμβουλος Νομικών υποθέσεων και Διαμεσολαβήτρια.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77777777" w:rsidR="00195FC9"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Pr="00DE758F">
        <w:rPr>
          <w:rFonts w:asciiTheme="minorHAnsi" w:eastAsia="Times New Roman" w:hAnsiTheme="minorHAnsi" w:cs="Arial"/>
          <w:color w:val="222222"/>
          <w:sz w:val="20"/>
          <w:szCs w:val="20"/>
          <w:lang w:val="en-US"/>
        </w:rPr>
        <w:t> Dr</w:t>
      </w:r>
      <w:r w:rsidRPr="00DE758F">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 xml:space="preserve">. </w:t>
      </w:r>
      <w:r w:rsidRPr="00DE758F">
        <w:rPr>
          <w:rFonts w:asciiTheme="minorHAnsi" w:eastAsia="Times New Roman" w:hAnsiTheme="minorHAnsi" w:cs="Arial"/>
          <w:color w:val="222222"/>
          <w:sz w:val="20"/>
          <w:szCs w:val="20"/>
          <w:lang w:val="en-US"/>
        </w:rPr>
        <w:t>Damianakis</w:t>
      </w:r>
      <w:r w:rsidRPr="00DE758F">
        <w:rPr>
          <w:rFonts w:asciiTheme="minorHAnsi" w:eastAsia="Times New Roman" w:hAnsiTheme="minorHAnsi" w:cs="Arial"/>
          <w:color w:val="222222"/>
          <w:sz w:val="20"/>
          <w:szCs w:val="20"/>
        </w:rPr>
        <w:t>), στην </w:t>
      </w:r>
      <w:r w:rsidRPr="00DE758F">
        <w:rPr>
          <w:rFonts w:asciiTheme="minorHAnsi" w:eastAsia="Times New Roman" w:hAnsiTheme="minorHAnsi" w:cs="Arial"/>
          <w:bCs/>
          <w:color w:val="222222"/>
          <w:sz w:val="20"/>
          <w:szCs w:val="20"/>
        </w:rPr>
        <w:t>Τέχνη της Μη Βίαιης Επικοινωνίας </w:t>
      </w:r>
      <w:r w:rsidRPr="00DE758F">
        <w:rPr>
          <w:rFonts w:asciiTheme="minorHAnsi" w:eastAsia="Times New Roman" w:hAnsiTheme="minorHAnsi" w:cs="Arial"/>
          <w:color w:val="222222"/>
          <w:sz w:val="20"/>
          <w:szCs w:val="20"/>
        </w:rPr>
        <w:t>(M. Rosenberg) για την </w:t>
      </w:r>
      <w:r w:rsidRPr="00DE758F">
        <w:rPr>
          <w:rFonts w:asciiTheme="minorHAnsi" w:eastAsia="Times New Roman" w:hAnsiTheme="minorHAnsi" w:cs="Arial"/>
          <w:bCs/>
          <w:color w:val="222222"/>
          <w:sz w:val="20"/>
          <w:szCs w:val="20"/>
        </w:rPr>
        <w:t>Ανατροφή των Παιδιών (Parenting)</w:t>
      </w:r>
      <w:r w:rsidRPr="00DE758F">
        <w:rPr>
          <w:rFonts w:asciiTheme="minorHAnsi" w:eastAsia="Times New Roman" w:hAnsiTheme="minorHAnsi" w:cs="Arial"/>
          <w:color w:val="222222"/>
          <w:sz w:val="20"/>
          <w:szCs w:val="20"/>
        </w:rPr>
        <w:t> – Frank Gähsler (2014)</w:t>
      </w:r>
      <w:r>
        <w:rPr>
          <w:rFonts w:asciiTheme="minorHAnsi" w:eastAsia="Times New Roman" w:hAnsiTheme="minorHAnsi" w:cs="Arial"/>
          <w:color w:val="222222"/>
          <w:sz w:val="20"/>
          <w:szCs w:val="20"/>
        </w:rPr>
        <w:t>.</w:t>
      </w:r>
      <w:r w:rsidRPr="00DE758F">
        <w:rPr>
          <w:rFonts w:asciiTheme="minorHAnsi" w:eastAsia="Times New Roman" w:hAnsiTheme="minorHAnsi" w:cs="Arial"/>
          <w:color w:val="222222"/>
          <w:sz w:val="20"/>
          <w:szCs w:val="20"/>
        </w:rPr>
        <w:t xml:space="preserve"> Για τη </w:t>
      </w:r>
      <w:r w:rsidRPr="00DE758F">
        <w:rPr>
          <w:rFonts w:asciiTheme="minorHAnsi" w:eastAsia="Times New Roman" w:hAnsiTheme="minorHAnsi" w:cs="Arial"/>
          <w:bCs/>
          <w:color w:val="222222"/>
          <w:sz w:val="20"/>
          <w:szCs w:val="20"/>
        </w:rPr>
        <w:t>Διαμεσολάβηση </w:t>
      </w:r>
      <w:r w:rsidRPr="00DE758F">
        <w:rPr>
          <w:rFonts w:asciiTheme="minorHAnsi" w:eastAsia="Times New Roman" w:hAnsiTheme="minorHAnsi" w:cs="Arial"/>
          <w:color w:val="222222"/>
          <w:sz w:val="20"/>
          <w:szCs w:val="20"/>
        </w:rPr>
        <w:t>– Robert Kr</w:t>
      </w:r>
      <w:r>
        <w:rPr>
          <w:rFonts w:asciiTheme="minorHAnsi" w:eastAsia="Times New Roman" w:hAnsiTheme="minorHAnsi" w:cs="Arial"/>
          <w:color w:val="222222"/>
          <w:sz w:val="20"/>
          <w:szCs w:val="20"/>
        </w:rPr>
        <w:t xml:space="preserve">žišnik and Marjeta Novak (2015). </w:t>
      </w:r>
      <w:r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r w:rsidRPr="00DE758F">
        <w:rPr>
          <w:rFonts w:asciiTheme="minorHAnsi" w:eastAsia="Times New Roman" w:hAnsiTheme="minorHAnsi" w:cs="Arial"/>
          <w:bCs/>
          <w:color w:val="222222"/>
          <w:sz w:val="20"/>
          <w:szCs w:val="20"/>
        </w:rPr>
        <w:t xml:space="preserve">Pepperdine/ </w:t>
      </w:r>
      <w:r w:rsidRPr="00DE758F">
        <w:rPr>
          <w:rFonts w:asciiTheme="minorHAnsi" w:eastAsia="Times New Roman" w:hAnsiTheme="minorHAnsi" w:cs="Arial"/>
          <w:bCs/>
          <w:color w:val="222222"/>
          <w:sz w:val="20"/>
          <w:szCs w:val="20"/>
          <w:lang w:val="en-US"/>
        </w:rPr>
        <w:t>USA</w:t>
      </w:r>
      <w:r w:rsidRPr="00DE758F">
        <w:rPr>
          <w:rFonts w:asciiTheme="minorHAnsi" w:eastAsia="Times New Roman" w:hAnsiTheme="minorHAnsi" w:cs="Arial"/>
          <w:color w:val="222222"/>
          <w:sz w:val="20"/>
          <w:szCs w:val="20"/>
        </w:rPr>
        <w:t> - (</w:t>
      </w:r>
      <w:r w:rsidRPr="00DE758F">
        <w:rPr>
          <w:rFonts w:asciiTheme="minorHAnsi" w:eastAsia="Times New Roman" w:hAnsiTheme="minorHAnsi" w:cs="Arial"/>
          <w:bCs/>
          <w:color w:val="222222"/>
          <w:sz w:val="20"/>
          <w:szCs w:val="20"/>
        </w:rPr>
        <w:t>Πρόγραμμα Mediating the Litigated Case, 2014</w:t>
      </w:r>
      <w:r w:rsidRPr="00DE758F">
        <w:rPr>
          <w:rFonts w:asciiTheme="minorHAnsi" w:eastAsia="Times New Roman" w:hAnsiTheme="minorHAnsi" w:cs="Arial"/>
          <w:color w:val="222222"/>
          <w:sz w:val="20"/>
          <w:szCs w:val="20"/>
        </w:rPr>
        <w:t>).</w:t>
      </w:r>
    </w:p>
    <w:p w14:paraId="1A2AA353" w14:textId="77777777" w:rsidR="00195FC9" w:rsidRPr="00DE758F" w:rsidRDefault="00195FC9" w:rsidP="00195FC9">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Pr="00DE758F">
        <w:rPr>
          <w:rFonts w:asciiTheme="minorHAnsi" w:eastAsia="Times New Roman" w:hAnsiTheme="minorHAnsi" w:cs="Arial"/>
          <w:color w:val="222222"/>
          <w:sz w:val="20"/>
          <w:szCs w:val="20"/>
        </w:rPr>
        <w:t> </w:t>
      </w:r>
      <w:r w:rsidRPr="00DE758F">
        <w:rPr>
          <w:rFonts w:asciiTheme="minorHAnsi" w:eastAsia="Times New Roman" w:hAnsiTheme="minorHAnsi" w:cs="Arial"/>
          <w:bCs/>
          <w:color w:val="222222"/>
          <w:sz w:val="20"/>
          <w:szCs w:val="20"/>
        </w:rPr>
        <w:t>Σχολική Διαμεσολάβηση </w:t>
      </w:r>
      <w:r w:rsidRPr="00DE758F">
        <w:rPr>
          <w:rFonts w:asciiTheme="minorHAnsi" w:eastAsia="Times New Roman" w:hAnsiTheme="minorHAnsi" w:cs="Arial"/>
          <w:color w:val="222222"/>
          <w:sz w:val="20"/>
          <w:szCs w:val="20"/>
        </w:rPr>
        <w:t xml:space="preserve">– (ΚΕ.ΔΙ.Π - Dr. JamieWalker) </w:t>
      </w:r>
      <w:r>
        <w:rPr>
          <w:rFonts w:asciiTheme="minorHAnsi" w:eastAsia="Times New Roman" w:hAnsiTheme="minorHAnsi" w:cs="Arial"/>
          <w:color w:val="222222"/>
          <w:sz w:val="20"/>
          <w:szCs w:val="20"/>
        </w:rPr>
        <w:t xml:space="preserve">και </w:t>
      </w:r>
      <w:r w:rsidRPr="00DE758F">
        <w:rPr>
          <w:rFonts w:asciiTheme="minorHAnsi" w:eastAsia="Times New Roman" w:hAnsiTheme="minorHAnsi" w:cs="Arial"/>
          <w:color w:val="222222"/>
          <w:sz w:val="20"/>
          <w:szCs w:val="20"/>
        </w:rPr>
        <w:t>στην </w:t>
      </w:r>
      <w:r w:rsidRPr="00DE758F">
        <w:rPr>
          <w:rFonts w:asciiTheme="minorHAnsi" w:eastAsia="Times New Roman" w:hAnsiTheme="minorHAnsi" w:cs="Arial"/>
          <w:bCs/>
          <w:color w:val="222222"/>
          <w:sz w:val="20"/>
          <w:szCs w:val="20"/>
        </w:rPr>
        <w:t>Κοινωνική Διαμεσολάβηση,</w:t>
      </w:r>
      <w:r w:rsidRPr="00DE758F">
        <w:rPr>
          <w:rFonts w:asciiTheme="minorHAnsi" w:eastAsia="Times New Roman" w:hAnsiTheme="minorHAnsi" w:cs="Arial"/>
          <w:color w:val="222222"/>
          <w:sz w:val="20"/>
          <w:szCs w:val="20"/>
        </w:rPr>
        <w:t xml:space="preserve"> ως Συντονίστρια Διαλόγου – Facilitator από τη διεθνή ομάδα των Mediators Beyond Borders International.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F43239"/>
    <w:sectPr w:rsidR="00E320AB" w:rsidSect="009526C9">
      <w:headerReference w:type="default" r:id="rId24"/>
      <w:footerReference w:type="default" r:id="rId25"/>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21CB" w14:textId="77777777" w:rsidR="00F43239" w:rsidRDefault="00F43239">
      <w:pPr>
        <w:spacing w:after="0" w:line="240" w:lineRule="auto"/>
      </w:pPr>
      <w:r>
        <w:separator/>
      </w:r>
    </w:p>
  </w:endnote>
  <w:endnote w:type="continuationSeparator" w:id="0">
    <w:p w14:paraId="0315D838" w14:textId="77777777" w:rsidR="00F43239" w:rsidRDefault="00F4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F43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B08F" w14:textId="77777777" w:rsidR="00F43239" w:rsidRDefault="00F43239">
      <w:pPr>
        <w:spacing w:after="0" w:line="240" w:lineRule="auto"/>
      </w:pPr>
      <w:r>
        <w:separator/>
      </w:r>
    </w:p>
  </w:footnote>
  <w:footnote w:type="continuationSeparator" w:id="0">
    <w:p w14:paraId="5005D3EC" w14:textId="77777777" w:rsidR="00F43239" w:rsidRDefault="00F4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1829B0"/>
    <w:rsid w:val="00195FC9"/>
    <w:rsid w:val="002C7A90"/>
    <w:rsid w:val="003A7505"/>
    <w:rsid w:val="004C18ED"/>
    <w:rsid w:val="005223D7"/>
    <w:rsid w:val="005508F4"/>
    <w:rsid w:val="00652139"/>
    <w:rsid w:val="0073170C"/>
    <w:rsid w:val="007E0D77"/>
    <w:rsid w:val="00826922"/>
    <w:rsid w:val="00833DD8"/>
    <w:rsid w:val="0092154F"/>
    <w:rsid w:val="00937730"/>
    <w:rsid w:val="009402C8"/>
    <w:rsid w:val="00943CEF"/>
    <w:rsid w:val="009A54FB"/>
    <w:rsid w:val="009B07F3"/>
    <w:rsid w:val="00A16A90"/>
    <w:rsid w:val="00A26A64"/>
    <w:rsid w:val="00B13022"/>
    <w:rsid w:val="00C07BD0"/>
    <w:rsid w:val="00D26154"/>
    <w:rsid w:val="00D329F4"/>
    <w:rsid w:val="00E03EF5"/>
    <w:rsid w:val="00E9264D"/>
    <w:rsid w:val="00F432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semiHidden/>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ossbordermediator.eu/" TargetMode="External"/><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4.png"/><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1931</Words>
  <Characters>10432</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Polyraki</dc:creator>
  <cp:keywords/>
  <dc:description/>
  <cp:lastModifiedBy>Kedip info</cp:lastModifiedBy>
  <cp:revision>5</cp:revision>
  <dcterms:created xsi:type="dcterms:W3CDTF">2021-02-04T15:54:00Z</dcterms:created>
  <dcterms:modified xsi:type="dcterms:W3CDTF">2021-02-04T19:56:00Z</dcterms:modified>
</cp:coreProperties>
</file>