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D9C48" w14:textId="77777777" w:rsidR="00854337" w:rsidRDefault="0074616E" w:rsidP="00854337">
      <w:pPr>
        <w:spacing w:after="217" w:line="254" w:lineRule="auto"/>
        <w:jc w:val="center"/>
        <w:rPr>
          <w:rFonts w:eastAsia="Times New Roman" w:cs="Times New Roman"/>
          <w:b/>
          <w:color w:val="000000"/>
          <w:lang w:eastAsia="el-GR"/>
        </w:rPr>
      </w:pPr>
      <w:r w:rsidRPr="00854337">
        <w:rPr>
          <w:rFonts w:eastAsia="Times New Roman" w:cs="Times New Roman"/>
          <w:b/>
          <w:color w:val="000000"/>
          <w:lang w:eastAsia="el-GR"/>
        </w:rPr>
        <w:t xml:space="preserve">ΝΕΟ </w:t>
      </w:r>
      <w:r w:rsidR="001E42F8" w:rsidRPr="00854337">
        <w:rPr>
          <w:rFonts w:eastAsia="Times New Roman" w:cs="Times New Roman"/>
          <w:b/>
          <w:color w:val="000000"/>
          <w:lang w:eastAsia="el-GR"/>
        </w:rPr>
        <w:t>ΣΕΜΙΝΑΡΙΟ</w:t>
      </w:r>
      <w:r w:rsidR="00B9210F" w:rsidRPr="00854337">
        <w:rPr>
          <w:rFonts w:eastAsia="Times New Roman" w:cs="Times New Roman"/>
          <w:b/>
          <w:color w:val="000000"/>
          <w:lang w:eastAsia="el-GR"/>
        </w:rPr>
        <w:t xml:space="preserve"> </w:t>
      </w:r>
      <w:r w:rsidR="00854337" w:rsidRPr="00854337">
        <w:rPr>
          <w:rFonts w:eastAsia="Times New Roman" w:cs="Times New Roman"/>
          <w:b/>
          <w:color w:val="C00000"/>
          <w:lang w:eastAsia="el-GR"/>
        </w:rPr>
        <w:t xml:space="preserve">ΝΟΜΙΚΩΝ ΠΑΡΑΣΤΑΤΩΝ </w:t>
      </w:r>
      <w:r w:rsidR="00854337" w:rsidRPr="00854337">
        <w:rPr>
          <w:rFonts w:eastAsia="Times New Roman" w:cs="Times New Roman"/>
          <w:b/>
          <w:lang w:eastAsia="el-GR"/>
        </w:rPr>
        <w:t>ΣΤΗ</w:t>
      </w:r>
      <w:r w:rsidR="001E42F8" w:rsidRPr="00854337">
        <w:rPr>
          <w:rFonts w:eastAsia="Times New Roman" w:cs="Times New Roman"/>
          <w:b/>
          <w:lang w:eastAsia="el-GR"/>
        </w:rPr>
        <w:t xml:space="preserve"> </w:t>
      </w:r>
      <w:r w:rsidR="001E42F8" w:rsidRPr="00854337">
        <w:rPr>
          <w:rFonts w:eastAsia="Times New Roman" w:cs="Times New Roman"/>
          <w:b/>
          <w:color w:val="000000"/>
          <w:lang w:eastAsia="el-GR"/>
        </w:rPr>
        <w:t>ΔΙΑΜΕΣΟΛΑΒΗΣΗ</w:t>
      </w:r>
    </w:p>
    <w:p w14:paraId="6DDC1811" w14:textId="2BD75FD3" w:rsidR="00541B74" w:rsidRPr="00854337" w:rsidRDefault="009816F3" w:rsidP="00854337">
      <w:pPr>
        <w:spacing w:after="217" w:line="254" w:lineRule="auto"/>
        <w:jc w:val="center"/>
        <w:rPr>
          <w:rFonts w:eastAsia="Times New Roman" w:cstheme="minorHAnsi"/>
          <w:b/>
          <w:color w:val="000000"/>
          <w:u w:val="single" w:color="000000"/>
          <w:lang w:eastAsia="el-GR"/>
        </w:rPr>
      </w:pPr>
      <w:r w:rsidRPr="00854337">
        <w:rPr>
          <w:rFonts w:eastAsia="Times New Roman" w:cstheme="minorHAnsi"/>
          <w:b/>
          <w:color w:val="000000"/>
          <w:u w:val="single" w:color="000000"/>
          <w:lang w:eastAsia="el-GR"/>
        </w:rPr>
        <w:t>Από</w:t>
      </w:r>
      <w:r w:rsidR="0056776C" w:rsidRPr="00854337">
        <w:rPr>
          <w:rFonts w:eastAsia="Times New Roman" w:cstheme="minorHAnsi"/>
          <w:b/>
          <w:color w:val="000000"/>
          <w:u w:val="single" w:color="000000"/>
          <w:lang w:eastAsia="el-GR"/>
        </w:rPr>
        <w:t xml:space="preserve"> </w:t>
      </w:r>
      <w:r w:rsidR="00854337">
        <w:rPr>
          <w:rFonts w:eastAsia="Times New Roman" w:cstheme="minorHAnsi"/>
          <w:b/>
          <w:color w:val="000000"/>
          <w:u w:val="single" w:color="000000"/>
          <w:lang w:eastAsia="el-GR"/>
        </w:rPr>
        <w:t>13</w:t>
      </w:r>
      <w:r w:rsidR="00D53617" w:rsidRPr="00854337">
        <w:rPr>
          <w:rFonts w:eastAsia="Times New Roman" w:cstheme="minorHAnsi"/>
          <w:b/>
          <w:color w:val="000000"/>
          <w:u w:val="single" w:color="000000"/>
          <w:lang w:eastAsia="el-GR"/>
        </w:rPr>
        <w:t xml:space="preserve"> έως </w:t>
      </w:r>
      <w:r w:rsidR="00854337">
        <w:rPr>
          <w:rFonts w:eastAsia="Times New Roman" w:cstheme="minorHAnsi"/>
          <w:b/>
          <w:color w:val="000000"/>
          <w:u w:val="single" w:color="000000"/>
          <w:lang w:eastAsia="el-GR"/>
        </w:rPr>
        <w:t>15 Μαρτίου 2020</w:t>
      </w:r>
    </w:p>
    <w:p w14:paraId="7B7A17A1" w14:textId="46F93D0E" w:rsidR="00854337" w:rsidRPr="0090671B" w:rsidRDefault="00854337" w:rsidP="0081509A">
      <w:pPr>
        <w:spacing w:line="240" w:lineRule="auto"/>
        <w:ind w:firstLine="720"/>
        <w:jc w:val="both"/>
        <w:textAlignment w:val="baseline"/>
        <w:rPr>
          <w:rFonts w:eastAsia="Times New Roman" w:cstheme="minorHAnsi"/>
          <w:color w:val="000000" w:themeColor="text1"/>
          <w:lang w:eastAsia="el-GR"/>
        </w:rPr>
      </w:pPr>
      <w:bookmarkStart w:id="0" w:name="_MON_1582705679"/>
      <w:bookmarkEnd w:id="0"/>
      <w:r w:rsidRPr="0090671B">
        <w:rPr>
          <w:rFonts w:eastAsia="Times New Roman" w:cstheme="minorHAnsi"/>
          <w:color w:val="000000" w:themeColor="text1"/>
          <w:lang w:eastAsia="el-GR"/>
        </w:rPr>
        <w:t>Το Κέντρο Διαμεσολάβησης Πειραιά (ΚΕ.ΔΙ.Π.) ανακοινώνει</w:t>
      </w:r>
      <w:r w:rsidR="0081509A">
        <w:rPr>
          <w:rFonts w:eastAsia="Times New Roman" w:cstheme="minorHAnsi"/>
          <w:color w:val="000000" w:themeColor="text1"/>
          <w:lang w:eastAsia="el-GR"/>
        </w:rPr>
        <w:t xml:space="preserve"> </w:t>
      </w:r>
      <w:r w:rsidRPr="0090671B">
        <w:rPr>
          <w:rFonts w:eastAsia="Times New Roman" w:cstheme="minorHAnsi"/>
          <w:b/>
          <w:bCs/>
          <w:color w:val="000000" w:themeColor="text1"/>
          <w:bdr w:val="none" w:sz="0" w:space="0" w:color="auto" w:frame="1"/>
          <w:lang w:eastAsia="el-GR"/>
        </w:rPr>
        <w:t>το</w:t>
      </w:r>
      <w:r w:rsidR="0081509A">
        <w:rPr>
          <w:rFonts w:eastAsia="Times New Roman" w:cstheme="minorHAnsi"/>
          <w:b/>
          <w:bCs/>
          <w:color w:val="000000" w:themeColor="text1"/>
          <w:bdr w:val="none" w:sz="0" w:space="0" w:color="auto" w:frame="1"/>
          <w:lang w:eastAsia="el-GR"/>
        </w:rPr>
        <w:t xml:space="preserve"> </w:t>
      </w:r>
      <w:r w:rsidRPr="0090671B">
        <w:rPr>
          <w:rFonts w:eastAsia="Times New Roman" w:cstheme="minorHAnsi"/>
          <w:b/>
          <w:bCs/>
          <w:color w:val="000000" w:themeColor="text1"/>
          <w:bdr w:val="none" w:sz="0" w:space="0" w:color="auto" w:frame="1"/>
          <w:lang w:eastAsia="el-GR"/>
        </w:rPr>
        <w:t>εκπαιδευτικό πρόγραμμα Νομικών Παραστατών στη Διαμεσολάβηση</w:t>
      </w:r>
      <w:r w:rsidRPr="0090671B">
        <w:rPr>
          <w:rFonts w:eastAsia="Times New Roman" w:cstheme="minorHAnsi"/>
          <w:color w:val="000000" w:themeColor="text1"/>
          <w:lang w:eastAsia="el-GR"/>
        </w:rPr>
        <w:t xml:space="preserve"> που εκπονήθηκε από τη Δικηγόρο παρ’</w:t>
      </w:r>
      <w:r w:rsidR="0081509A">
        <w:rPr>
          <w:rFonts w:eastAsia="Times New Roman" w:cstheme="minorHAnsi"/>
          <w:color w:val="000000" w:themeColor="text1"/>
          <w:lang w:eastAsia="el-GR"/>
        </w:rPr>
        <w:t xml:space="preserve"> </w:t>
      </w:r>
      <w:proofErr w:type="spellStart"/>
      <w:r w:rsidRPr="0090671B">
        <w:rPr>
          <w:rFonts w:eastAsia="Times New Roman" w:cstheme="minorHAnsi"/>
          <w:color w:val="000000" w:themeColor="text1"/>
          <w:lang w:eastAsia="el-GR"/>
        </w:rPr>
        <w:t>Αρείω</w:t>
      </w:r>
      <w:proofErr w:type="spellEnd"/>
      <w:r w:rsidRPr="0090671B">
        <w:rPr>
          <w:rFonts w:eastAsia="Times New Roman" w:cstheme="minorHAnsi"/>
          <w:color w:val="000000" w:themeColor="text1"/>
          <w:lang w:eastAsia="el-GR"/>
        </w:rPr>
        <w:t xml:space="preserve"> </w:t>
      </w:r>
      <w:proofErr w:type="spellStart"/>
      <w:r w:rsidRPr="0090671B">
        <w:rPr>
          <w:rFonts w:eastAsia="Times New Roman" w:cstheme="minorHAnsi"/>
          <w:color w:val="000000" w:themeColor="text1"/>
          <w:lang w:eastAsia="el-GR"/>
        </w:rPr>
        <w:t>Πάγω</w:t>
      </w:r>
      <w:proofErr w:type="spellEnd"/>
      <w:r w:rsidRPr="0090671B">
        <w:rPr>
          <w:rFonts w:eastAsia="Times New Roman" w:cstheme="minorHAnsi"/>
          <w:color w:val="000000" w:themeColor="text1"/>
          <w:lang w:eastAsia="el-GR"/>
        </w:rPr>
        <w:t xml:space="preserve">, πιστοποιημένη διαπραγματεύτρια από την </w:t>
      </w:r>
      <w:r w:rsidRPr="0090671B">
        <w:rPr>
          <w:rFonts w:eastAsia="Times New Roman" w:cstheme="minorHAnsi"/>
          <w:color w:val="000000" w:themeColor="text1"/>
          <w:lang w:val="en-US" w:eastAsia="el-GR"/>
        </w:rPr>
        <w:t>Academy</w:t>
      </w:r>
      <w:r w:rsidRPr="0090671B">
        <w:rPr>
          <w:rFonts w:eastAsia="Times New Roman" w:cstheme="minorHAnsi"/>
          <w:color w:val="000000" w:themeColor="text1"/>
          <w:lang w:eastAsia="el-GR"/>
        </w:rPr>
        <w:t xml:space="preserve"> </w:t>
      </w:r>
      <w:r w:rsidRPr="0090671B">
        <w:rPr>
          <w:rFonts w:eastAsia="Times New Roman" w:cstheme="minorHAnsi"/>
          <w:color w:val="000000" w:themeColor="text1"/>
          <w:lang w:val="en-US" w:eastAsia="el-GR"/>
        </w:rPr>
        <w:t>of</w:t>
      </w:r>
      <w:r w:rsidRPr="0090671B">
        <w:rPr>
          <w:rFonts w:eastAsia="Times New Roman" w:cstheme="minorHAnsi"/>
          <w:color w:val="000000" w:themeColor="text1"/>
          <w:lang w:eastAsia="el-GR"/>
        </w:rPr>
        <w:t xml:space="preserve"> </w:t>
      </w:r>
      <w:r w:rsidRPr="0090671B">
        <w:rPr>
          <w:rFonts w:eastAsia="Times New Roman" w:cstheme="minorHAnsi"/>
          <w:color w:val="000000" w:themeColor="text1"/>
          <w:lang w:val="en-US" w:eastAsia="el-GR"/>
        </w:rPr>
        <w:t>Professional</w:t>
      </w:r>
      <w:r w:rsidRPr="0090671B">
        <w:rPr>
          <w:rFonts w:eastAsia="Times New Roman" w:cstheme="minorHAnsi"/>
          <w:color w:val="000000" w:themeColor="text1"/>
          <w:lang w:eastAsia="el-GR"/>
        </w:rPr>
        <w:t xml:space="preserve"> </w:t>
      </w:r>
      <w:r w:rsidRPr="0090671B">
        <w:rPr>
          <w:rFonts w:eastAsia="Times New Roman" w:cstheme="minorHAnsi"/>
          <w:color w:val="000000" w:themeColor="text1"/>
          <w:lang w:val="en-US" w:eastAsia="el-GR"/>
        </w:rPr>
        <w:t>Negotiators</w:t>
      </w:r>
      <w:r w:rsidRPr="0090671B">
        <w:rPr>
          <w:rFonts w:eastAsia="Times New Roman" w:cstheme="minorHAnsi"/>
          <w:color w:val="000000" w:themeColor="text1"/>
          <w:lang w:eastAsia="el-GR"/>
        </w:rPr>
        <w:t xml:space="preserve"> και εκπαιδεύτρια ενηλίκων και διαμεσολαβητών </w:t>
      </w:r>
      <w:r w:rsidRPr="0090671B">
        <w:rPr>
          <w:rFonts w:eastAsia="Times New Roman" w:cstheme="minorHAnsi"/>
          <w:b/>
          <w:bCs/>
          <w:color w:val="000000" w:themeColor="text1"/>
          <w:lang w:eastAsia="el-GR"/>
        </w:rPr>
        <w:t>Ευδοκία Ν. Σταυρουλάκη</w:t>
      </w:r>
      <w:r w:rsidRPr="0090671B">
        <w:rPr>
          <w:rFonts w:eastAsia="Times New Roman" w:cstheme="minorHAnsi"/>
          <w:color w:val="000000" w:themeColor="text1"/>
          <w:lang w:eastAsia="el-GR"/>
        </w:rPr>
        <w:t>.</w:t>
      </w:r>
    </w:p>
    <w:p w14:paraId="15E9751A" w14:textId="77777777" w:rsidR="00854337" w:rsidRPr="0090671B" w:rsidRDefault="00854337" w:rsidP="00854337">
      <w:pPr>
        <w:spacing w:line="240" w:lineRule="auto"/>
        <w:ind w:firstLine="360"/>
        <w:jc w:val="both"/>
        <w:textAlignment w:val="baseline"/>
        <w:rPr>
          <w:rFonts w:eastAsia="Times New Roman" w:cstheme="minorHAnsi"/>
          <w:color w:val="000000" w:themeColor="text1"/>
          <w:lang w:eastAsia="el-GR"/>
        </w:rPr>
      </w:pPr>
      <w:r w:rsidRPr="0090671B">
        <w:rPr>
          <w:rFonts w:eastAsia="Times New Roman" w:cstheme="minorHAnsi"/>
          <w:color w:val="000000" w:themeColor="text1"/>
          <w:lang w:eastAsia="el-GR"/>
        </w:rPr>
        <w:t>Το πρόγραμμα απευθύνεται</w:t>
      </w:r>
      <w:r>
        <w:rPr>
          <w:rFonts w:eastAsia="Times New Roman" w:cstheme="minorHAnsi"/>
          <w:color w:val="000000" w:themeColor="text1"/>
          <w:lang w:eastAsia="el-GR"/>
        </w:rPr>
        <w:t xml:space="preserve"> :</w:t>
      </w:r>
    </w:p>
    <w:p w14:paraId="383E126E" w14:textId="5CD01FB8" w:rsidR="00854337" w:rsidRPr="0090671B" w:rsidRDefault="00854337" w:rsidP="00854337">
      <w:pPr>
        <w:pStyle w:val="a6"/>
        <w:numPr>
          <w:ilvl w:val="0"/>
          <w:numId w:val="15"/>
        </w:numPr>
        <w:spacing w:after="160" w:line="240" w:lineRule="auto"/>
        <w:jc w:val="both"/>
        <w:textAlignment w:val="baseline"/>
        <w:rPr>
          <w:rFonts w:eastAsia="Times New Roman" w:cstheme="minorHAnsi"/>
          <w:color w:val="000000" w:themeColor="text1"/>
          <w:lang w:eastAsia="el-GR"/>
        </w:rPr>
      </w:pPr>
      <w:r w:rsidRPr="0090671B">
        <w:rPr>
          <w:rFonts w:eastAsia="Times New Roman" w:cstheme="minorHAnsi"/>
          <w:color w:val="000000" w:themeColor="text1"/>
          <w:lang w:eastAsia="el-GR"/>
        </w:rPr>
        <w:t xml:space="preserve">στον </w:t>
      </w:r>
      <w:r w:rsidRPr="0090671B">
        <w:rPr>
          <w:rFonts w:eastAsia="Times New Roman" w:cstheme="minorHAnsi"/>
          <w:b/>
          <w:bCs/>
          <w:color w:val="000000" w:themeColor="text1"/>
          <w:lang w:eastAsia="el-GR"/>
        </w:rPr>
        <w:t>μ</w:t>
      </w:r>
      <w:r w:rsidRPr="0090671B">
        <w:rPr>
          <w:rFonts w:eastAsia="Times New Roman" w:cstheme="minorHAnsi"/>
          <w:b/>
          <w:color w:val="000000" w:themeColor="text1"/>
          <w:lang w:eastAsia="el-GR"/>
        </w:rPr>
        <w:t>αχόμενο Δικηγόρο</w:t>
      </w:r>
      <w:r w:rsidRPr="0090671B">
        <w:rPr>
          <w:rFonts w:eastAsia="Times New Roman" w:cstheme="minorHAnsi"/>
          <w:color w:val="000000" w:themeColor="text1"/>
          <w:lang w:eastAsia="el-GR"/>
        </w:rPr>
        <w:t xml:space="preserve"> που καλείται, με το Ν 4640/2019 να υπηρετήσει έναν νέο ρόλο, συμβάλλοντας με την παράστασή του στη διαδικασία, στην εξεύρεση της βέλτιστης και συμφέρουσας συμφωνίας για τον εντολέα του, οργανώνοντας την προετοιμασία της υπόθεσης με</w:t>
      </w:r>
      <w:r w:rsidR="0081509A">
        <w:rPr>
          <w:rFonts w:eastAsia="Times New Roman" w:cstheme="minorHAnsi"/>
          <w:color w:val="000000" w:themeColor="text1"/>
          <w:lang w:eastAsia="el-GR"/>
        </w:rPr>
        <w:t xml:space="preserve"> </w:t>
      </w:r>
      <w:r w:rsidRPr="0090671B">
        <w:rPr>
          <w:rFonts w:eastAsia="Times New Roman" w:cstheme="minorHAnsi"/>
          <w:color w:val="000000" w:themeColor="text1"/>
          <w:lang w:eastAsia="el-GR"/>
        </w:rPr>
        <w:t>τη χρήση καινοτόμων «εργαλείων-τεχνικών» προσέγγισης της υπόθεσης και καθοδηγώντας συμβουλευτικά και ουσιαστικά τον εντολέα καθ’</w:t>
      </w:r>
      <w:r w:rsidR="0081509A">
        <w:rPr>
          <w:rFonts w:eastAsia="Times New Roman" w:cstheme="minorHAnsi"/>
          <w:color w:val="000000" w:themeColor="text1"/>
          <w:lang w:eastAsia="el-GR"/>
        </w:rPr>
        <w:t xml:space="preserve"> </w:t>
      </w:r>
      <w:r w:rsidRPr="0090671B">
        <w:rPr>
          <w:rFonts w:eastAsia="Times New Roman" w:cstheme="minorHAnsi"/>
          <w:color w:val="000000" w:themeColor="text1"/>
          <w:lang w:eastAsia="el-GR"/>
        </w:rPr>
        <w:t>όλη τη διάρκεια της διαδικασίας</w:t>
      </w:r>
    </w:p>
    <w:p w14:paraId="4055D157" w14:textId="77777777" w:rsidR="00854337" w:rsidRPr="0090671B" w:rsidRDefault="00854337" w:rsidP="00854337">
      <w:pPr>
        <w:pStyle w:val="a6"/>
        <w:numPr>
          <w:ilvl w:val="0"/>
          <w:numId w:val="15"/>
        </w:numPr>
        <w:spacing w:after="160" w:line="240" w:lineRule="auto"/>
        <w:jc w:val="both"/>
        <w:textAlignment w:val="baseline"/>
        <w:rPr>
          <w:rFonts w:eastAsia="Times New Roman" w:cstheme="minorHAnsi"/>
          <w:color w:val="000000" w:themeColor="text1"/>
          <w:lang w:eastAsia="el-GR"/>
        </w:rPr>
      </w:pPr>
      <w:r w:rsidRPr="0090671B">
        <w:rPr>
          <w:rFonts w:eastAsia="Times New Roman" w:cstheme="minorHAnsi"/>
          <w:color w:val="000000" w:themeColor="text1"/>
          <w:lang w:eastAsia="el-GR"/>
        </w:rPr>
        <w:t xml:space="preserve">στον </w:t>
      </w:r>
      <w:r w:rsidRPr="0090671B">
        <w:rPr>
          <w:rFonts w:eastAsia="Times New Roman" w:cstheme="minorHAnsi"/>
          <w:b/>
          <w:bCs/>
          <w:color w:val="000000" w:themeColor="text1"/>
          <w:lang w:eastAsia="el-GR"/>
        </w:rPr>
        <w:t xml:space="preserve">Διαμεσολαβητή </w:t>
      </w:r>
      <w:r w:rsidRPr="0090671B">
        <w:rPr>
          <w:rFonts w:eastAsia="Times New Roman" w:cstheme="minorHAnsi"/>
          <w:bCs/>
          <w:color w:val="000000" w:themeColor="text1"/>
          <w:lang w:eastAsia="el-GR"/>
        </w:rPr>
        <w:t>ο οποίος</w:t>
      </w:r>
      <w:r w:rsidRPr="0090671B">
        <w:rPr>
          <w:rFonts w:eastAsia="Times New Roman" w:cstheme="minorHAnsi"/>
          <w:color w:val="000000" w:themeColor="text1"/>
          <w:lang w:eastAsia="el-GR"/>
        </w:rPr>
        <w:t xml:space="preserve"> μέσα στα πλαίσια της υποχρεωτικής από το Ν 4640/2019 μετεκπαίδευσής του, καλείται να συμπληρώσει το βασικό γνωστικό του αντικείμενο με εξειδικευμένα προγράμματα. Το πρόγραμμα των νομικών παραστατών θα του προσφέρει την απαραίτητη εμβάθυνση σε τεχνικές και εργαλεία που προάγουν την ουσιαστική του συνεργασία με τους νομικούς παραστάτες και την </w:t>
      </w:r>
      <w:r w:rsidRPr="0090671B">
        <w:rPr>
          <w:rFonts w:eastAsia="Times New Roman" w:cstheme="minorHAnsi"/>
          <w:color w:val="000000" w:themeColor="text1"/>
          <w:lang w:val="en-US" w:eastAsia="el-GR"/>
        </w:rPr>
        <w:t>win</w:t>
      </w:r>
      <w:r w:rsidRPr="0090671B">
        <w:rPr>
          <w:rFonts w:eastAsia="Times New Roman" w:cstheme="minorHAnsi"/>
          <w:color w:val="000000" w:themeColor="text1"/>
          <w:lang w:eastAsia="el-GR"/>
        </w:rPr>
        <w:t>-</w:t>
      </w:r>
      <w:r w:rsidRPr="0090671B">
        <w:rPr>
          <w:rFonts w:eastAsia="Times New Roman" w:cstheme="minorHAnsi"/>
          <w:color w:val="000000" w:themeColor="text1"/>
          <w:lang w:val="en-US" w:eastAsia="el-GR"/>
        </w:rPr>
        <w:t>win</w:t>
      </w:r>
      <w:r w:rsidRPr="0090671B">
        <w:rPr>
          <w:rFonts w:eastAsia="Times New Roman" w:cstheme="minorHAnsi"/>
          <w:color w:val="000000" w:themeColor="text1"/>
          <w:lang w:eastAsia="el-GR"/>
        </w:rPr>
        <w:t xml:space="preserve"> προσέγγιση της διαδικασίας της διαμεσολάβησης.</w:t>
      </w:r>
    </w:p>
    <w:p w14:paraId="374CC61B" w14:textId="77777777" w:rsidR="00854337" w:rsidRPr="0090671B" w:rsidRDefault="00854337" w:rsidP="00854337">
      <w:pPr>
        <w:spacing w:line="240" w:lineRule="auto"/>
        <w:ind w:firstLine="360"/>
        <w:jc w:val="both"/>
        <w:textAlignment w:val="baseline"/>
        <w:rPr>
          <w:rFonts w:eastAsia="Times New Roman" w:cstheme="minorHAnsi"/>
          <w:color w:val="000000" w:themeColor="text1"/>
          <w:lang w:eastAsia="el-GR"/>
        </w:rPr>
      </w:pPr>
      <w:r w:rsidRPr="0090671B">
        <w:rPr>
          <w:rFonts w:eastAsia="Times New Roman" w:cstheme="minorHAnsi"/>
          <w:color w:val="000000" w:themeColor="text1"/>
          <w:lang w:eastAsia="el-GR"/>
        </w:rPr>
        <w:t xml:space="preserve">Το πρόγραμμα ως εκπαιδευτικό του νομικού παραστάτη και μετεκπαιδευτικό του διαπιστευμένου διαμεσολαβητή έχει διάρκεια είκοσι (20) ωρών και είναι βιωματικό. Η παρακολούθησή του θα γίνει μόνο </w:t>
      </w:r>
      <w:r w:rsidRPr="0090671B">
        <w:rPr>
          <w:rFonts w:eastAsia="Times New Roman" w:cstheme="minorHAnsi"/>
          <w:b/>
          <w:bCs/>
          <w:color w:val="000000" w:themeColor="text1"/>
          <w:lang w:eastAsia="el-GR"/>
        </w:rPr>
        <w:t>δια ζώσης</w:t>
      </w:r>
      <w:r w:rsidRPr="0090671B">
        <w:rPr>
          <w:rFonts w:eastAsia="Times New Roman" w:cstheme="minorHAnsi"/>
          <w:color w:val="000000" w:themeColor="text1"/>
          <w:lang w:eastAsia="el-GR"/>
        </w:rPr>
        <w:t xml:space="preserve"> ενώ θα χρησιμοποιηθούν οι τεχνικές της εκπαίδευσης ενηλίκων.</w:t>
      </w:r>
    </w:p>
    <w:p w14:paraId="1758C8F0" w14:textId="77777777" w:rsidR="00854337" w:rsidRPr="0090671B" w:rsidRDefault="00854337" w:rsidP="00854337">
      <w:pPr>
        <w:spacing w:line="240" w:lineRule="auto"/>
        <w:ind w:firstLine="360"/>
        <w:jc w:val="both"/>
        <w:textAlignment w:val="baseline"/>
        <w:rPr>
          <w:rFonts w:eastAsia="Times New Roman" w:cstheme="minorHAnsi"/>
          <w:color w:val="000000" w:themeColor="text1"/>
          <w:lang w:eastAsia="el-GR"/>
        </w:rPr>
      </w:pPr>
      <w:r w:rsidRPr="0090671B">
        <w:rPr>
          <w:rFonts w:eastAsia="Times New Roman" w:cstheme="minorHAnsi"/>
          <w:color w:val="000000" w:themeColor="text1"/>
          <w:lang w:eastAsia="el-GR"/>
        </w:rPr>
        <w:t>Το πρόγραμμα που θέτει ως στόχο την εξοικείωση με τη διαδικασία διαμεσολάβησης μέσω θεωρητικής προσέγγισης και πρακτικής εφαρμογής (παίγνια ρόλων και προσομοιώσεις) περιλαμβάνει:</w:t>
      </w:r>
    </w:p>
    <w:p w14:paraId="44214B78" w14:textId="77777777" w:rsidR="00854337" w:rsidRPr="0090671B" w:rsidRDefault="00854337" w:rsidP="00854337">
      <w:pPr>
        <w:pStyle w:val="a6"/>
        <w:numPr>
          <w:ilvl w:val="0"/>
          <w:numId w:val="16"/>
        </w:numPr>
        <w:spacing w:after="160" w:line="240" w:lineRule="auto"/>
        <w:jc w:val="both"/>
        <w:textAlignment w:val="baseline"/>
        <w:rPr>
          <w:rFonts w:eastAsia="Times New Roman" w:cstheme="minorHAnsi"/>
          <w:color w:val="000000" w:themeColor="text1"/>
          <w:lang w:eastAsia="el-GR"/>
        </w:rPr>
      </w:pPr>
      <w:r w:rsidRPr="0090671B">
        <w:rPr>
          <w:rFonts w:eastAsia="Times New Roman" w:cstheme="minorHAnsi"/>
          <w:color w:val="000000" w:themeColor="text1"/>
          <w:lang w:eastAsia="el-GR"/>
        </w:rPr>
        <w:t>Το νομικό πλαίσιο της διαμεσολάβησης (Ν. 4640/2019).</w:t>
      </w:r>
    </w:p>
    <w:p w14:paraId="4C5921D8" w14:textId="77777777" w:rsidR="00854337" w:rsidRPr="0090671B" w:rsidRDefault="00854337" w:rsidP="00854337">
      <w:pPr>
        <w:pStyle w:val="a6"/>
        <w:numPr>
          <w:ilvl w:val="0"/>
          <w:numId w:val="16"/>
        </w:numPr>
        <w:spacing w:after="160" w:line="240" w:lineRule="auto"/>
        <w:jc w:val="both"/>
        <w:textAlignment w:val="baseline"/>
        <w:rPr>
          <w:rFonts w:eastAsia="Times New Roman" w:cstheme="minorHAnsi"/>
          <w:color w:val="000000" w:themeColor="text1"/>
          <w:lang w:eastAsia="el-GR"/>
        </w:rPr>
      </w:pPr>
      <w:r w:rsidRPr="0090671B">
        <w:rPr>
          <w:rFonts w:eastAsia="Times New Roman" w:cstheme="minorHAnsi"/>
          <w:color w:val="000000" w:themeColor="text1"/>
          <w:lang w:eastAsia="el-GR"/>
        </w:rPr>
        <w:t xml:space="preserve">Την Τριμερή Σχέση Συνεργασίας Διαμεσολαβητή και Νομικών Παραστατών </w:t>
      </w:r>
      <w:proofErr w:type="spellStart"/>
      <w:r w:rsidRPr="0090671B">
        <w:rPr>
          <w:rFonts w:eastAsia="Times New Roman" w:cstheme="minorHAnsi"/>
          <w:color w:val="000000" w:themeColor="text1"/>
          <w:lang w:eastAsia="el-GR"/>
        </w:rPr>
        <w:t>καθ’όλη</w:t>
      </w:r>
      <w:proofErr w:type="spellEnd"/>
      <w:r w:rsidRPr="0090671B">
        <w:rPr>
          <w:rFonts w:eastAsia="Times New Roman" w:cstheme="minorHAnsi"/>
          <w:color w:val="000000" w:themeColor="text1"/>
          <w:lang w:eastAsia="el-GR"/>
        </w:rPr>
        <w:t xml:space="preserve"> τη διάρκεια της διαμεσολάβησης</w:t>
      </w:r>
    </w:p>
    <w:p w14:paraId="127440DA" w14:textId="77777777" w:rsidR="00854337" w:rsidRPr="0090671B" w:rsidRDefault="00854337" w:rsidP="00854337">
      <w:pPr>
        <w:pStyle w:val="a6"/>
        <w:numPr>
          <w:ilvl w:val="0"/>
          <w:numId w:val="16"/>
        </w:numPr>
        <w:spacing w:after="160" w:line="240" w:lineRule="auto"/>
        <w:jc w:val="both"/>
        <w:textAlignment w:val="baseline"/>
        <w:rPr>
          <w:rFonts w:eastAsia="Times New Roman" w:cstheme="minorHAnsi"/>
          <w:color w:val="000000" w:themeColor="text1"/>
          <w:lang w:eastAsia="el-GR"/>
        </w:rPr>
      </w:pPr>
      <w:r w:rsidRPr="0090671B">
        <w:rPr>
          <w:rFonts w:eastAsia="Times New Roman" w:cstheme="minorHAnsi"/>
          <w:color w:val="000000" w:themeColor="text1"/>
          <w:lang w:eastAsia="el-GR"/>
        </w:rPr>
        <w:t>Την προετοιμασία Δικηγόρου/Νομικού Παραστάτη για την παράστασή του στη διαδικασία της διαμεσολάβησης.</w:t>
      </w:r>
    </w:p>
    <w:p w14:paraId="10E89575" w14:textId="77777777" w:rsidR="00854337" w:rsidRPr="0090671B" w:rsidRDefault="00854337" w:rsidP="00854337">
      <w:pPr>
        <w:pStyle w:val="a6"/>
        <w:numPr>
          <w:ilvl w:val="0"/>
          <w:numId w:val="16"/>
        </w:numPr>
        <w:spacing w:after="160" w:line="240" w:lineRule="auto"/>
        <w:jc w:val="both"/>
        <w:textAlignment w:val="baseline"/>
        <w:rPr>
          <w:rFonts w:eastAsia="Times New Roman" w:cstheme="minorHAnsi"/>
          <w:color w:val="000000" w:themeColor="text1"/>
          <w:lang w:eastAsia="el-GR"/>
        </w:rPr>
      </w:pPr>
      <w:r w:rsidRPr="0090671B">
        <w:rPr>
          <w:rFonts w:eastAsia="Times New Roman" w:cstheme="minorHAnsi"/>
          <w:color w:val="000000" w:themeColor="text1"/>
          <w:lang w:eastAsia="el-GR"/>
        </w:rPr>
        <w:t>Την καθοδήγηση του εντολέα για την διαδικασία της Διαμεσολάβησης</w:t>
      </w:r>
    </w:p>
    <w:p w14:paraId="45BA6E10" w14:textId="77777777" w:rsidR="00854337" w:rsidRPr="0090671B" w:rsidRDefault="00854337" w:rsidP="00854337">
      <w:pPr>
        <w:pStyle w:val="a6"/>
        <w:numPr>
          <w:ilvl w:val="0"/>
          <w:numId w:val="16"/>
        </w:numPr>
        <w:spacing w:after="160" w:line="240" w:lineRule="auto"/>
        <w:jc w:val="both"/>
        <w:textAlignment w:val="baseline"/>
        <w:rPr>
          <w:rFonts w:eastAsia="Times New Roman" w:cstheme="minorHAnsi"/>
          <w:color w:val="000000" w:themeColor="text1"/>
          <w:lang w:eastAsia="el-GR"/>
        </w:rPr>
      </w:pPr>
      <w:r w:rsidRPr="0090671B">
        <w:rPr>
          <w:rFonts w:eastAsia="Times New Roman" w:cstheme="minorHAnsi"/>
          <w:color w:val="000000" w:themeColor="text1"/>
          <w:lang w:eastAsia="el-GR"/>
        </w:rPr>
        <w:t xml:space="preserve">Τους τρόπους αποτελεσματικής συνδρομής του νομικού παραστάτη σε κάθε στάδιο της Διαμεσολάβησης </w:t>
      </w:r>
    </w:p>
    <w:p w14:paraId="1C1D3D5F" w14:textId="77777777" w:rsidR="00854337" w:rsidRPr="0090671B" w:rsidRDefault="00854337" w:rsidP="00854337">
      <w:pPr>
        <w:pStyle w:val="a6"/>
        <w:numPr>
          <w:ilvl w:val="0"/>
          <w:numId w:val="16"/>
        </w:numPr>
        <w:spacing w:after="160" w:line="240" w:lineRule="auto"/>
        <w:jc w:val="both"/>
        <w:textAlignment w:val="baseline"/>
        <w:rPr>
          <w:rFonts w:eastAsia="Times New Roman" w:cstheme="minorHAnsi"/>
          <w:color w:val="000000" w:themeColor="text1"/>
          <w:lang w:eastAsia="el-GR"/>
        </w:rPr>
      </w:pPr>
      <w:r w:rsidRPr="0090671B">
        <w:rPr>
          <w:rFonts w:eastAsia="Times New Roman" w:cstheme="minorHAnsi"/>
          <w:color w:val="000000" w:themeColor="text1"/>
          <w:lang w:eastAsia="el-GR"/>
        </w:rPr>
        <w:t xml:space="preserve">Τη </w:t>
      </w:r>
      <w:r w:rsidRPr="0090671B">
        <w:rPr>
          <w:rFonts w:eastAsia="Times New Roman" w:cstheme="minorHAnsi"/>
          <w:color w:val="000000" w:themeColor="text1"/>
          <w:lang w:val="en-US" w:eastAsia="el-GR"/>
        </w:rPr>
        <w:t>win</w:t>
      </w:r>
      <w:r w:rsidRPr="0090671B">
        <w:rPr>
          <w:rFonts w:eastAsia="Times New Roman" w:cstheme="minorHAnsi"/>
          <w:color w:val="000000" w:themeColor="text1"/>
          <w:lang w:eastAsia="el-GR"/>
        </w:rPr>
        <w:t>-</w:t>
      </w:r>
      <w:r w:rsidRPr="0090671B">
        <w:rPr>
          <w:rFonts w:eastAsia="Times New Roman" w:cstheme="minorHAnsi"/>
          <w:color w:val="000000" w:themeColor="text1"/>
          <w:lang w:val="en-US" w:eastAsia="el-GR"/>
        </w:rPr>
        <w:t>win</w:t>
      </w:r>
      <w:r w:rsidRPr="0090671B">
        <w:rPr>
          <w:rFonts w:eastAsia="Times New Roman" w:cstheme="minorHAnsi"/>
          <w:color w:val="000000" w:themeColor="text1"/>
          <w:lang w:eastAsia="el-GR"/>
        </w:rPr>
        <w:t>, ήτοι με αμοιβαίο όφελος των μερών προσέγγιση της διαδικασίας της Διαμεσολάβησης</w:t>
      </w:r>
    </w:p>
    <w:p w14:paraId="28C82C05" w14:textId="77777777" w:rsidR="00854337" w:rsidRPr="0090671B" w:rsidRDefault="00854337" w:rsidP="00854337">
      <w:pPr>
        <w:pStyle w:val="a6"/>
        <w:numPr>
          <w:ilvl w:val="0"/>
          <w:numId w:val="16"/>
        </w:numPr>
        <w:spacing w:after="160" w:line="240" w:lineRule="auto"/>
        <w:jc w:val="both"/>
        <w:textAlignment w:val="baseline"/>
        <w:rPr>
          <w:rFonts w:eastAsia="Times New Roman" w:cstheme="minorHAnsi"/>
          <w:color w:val="000000" w:themeColor="text1"/>
          <w:lang w:eastAsia="el-GR"/>
        </w:rPr>
      </w:pPr>
      <w:r w:rsidRPr="0090671B">
        <w:rPr>
          <w:rFonts w:eastAsia="Times New Roman" w:cstheme="minorHAnsi"/>
          <w:color w:val="000000" w:themeColor="text1"/>
          <w:lang w:eastAsia="el-GR"/>
        </w:rPr>
        <w:t>Την αμοιβή και τρόπο χρέωσης για τις υπηρεσίες</w:t>
      </w:r>
    </w:p>
    <w:p w14:paraId="224D92BC" w14:textId="77777777" w:rsidR="00854337" w:rsidRPr="0090671B" w:rsidRDefault="00854337" w:rsidP="00854337">
      <w:pPr>
        <w:pStyle w:val="a6"/>
        <w:numPr>
          <w:ilvl w:val="0"/>
          <w:numId w:val="16"/>
        </w:numPr>
        <w:spacing w:after="160" w:line="240" w:lineRule="auto"/>
        <w:jc w:val="both"/>
        <w:textAlignment w:val="baseline"/>
        <w:rPr>
          <w:rFonts w:eastAsia="Times New Roman" w:cstheme="minorHAnsi"/>
          <w:color w:val="000000" w:themeColor="text1"/>
          <w:lang w:eastAsia="el-GR"/>
        </w:rPr>
      </w:pPr>
      <w:r w:rsidRPr="0090671B">
        <w:rPr>
          <w:rFonts w:eastAsia="Times New Roman" w:cstheme="minorHAnsi"/>
          <w:color w:val="000000" w:themeColor="text1"/>
          <w:lang w:eastAsia="el-GR"/>
        </w:rPr>
        <w:t>Δικονομικά ζητήματα</w:t>
      </w:r>
    </w:p>
    <w:p w14:paraId="150304C0" w14:textId="77777777" w:rsidR="00854337" w:rsidRPr="0090671B" w:rsidRDefault="00854337" w:rsidP="00854337">
      <w:pPr>
        <w:spacing w:line="240" w:lineRule="auto"/>
        <w:ind w:firstLine="360"/>
        <w:jc w:val="both"/>
        <w:textAlignment w:val="baseline"/>
        <w:rPr>
          <w:rFonts w:eastAsia="Times New Roman" w:cstheme="minorHAnsi"/>
          <w:color w:val="000000" w:themeColor="text1"/>
          <w:lang w:eastAsia="el-GR"/>
        </w:rPr>
      </w:pPr>
      <w:r w:rsidRPr="0090671B">
        <w:rPr>
          <w:rFonts w:eastAsia="Times New Roman" w:cstheme="minorHAnsi"/>
          <w:color w:val="000000" w:themeColor="text1"/>
          <w:lang w:eastAsia="el-GR"/>
        </w:rPr>
        <w:t xml:space="preserve">Το πρόγραμμα θα διδαχθεί από την </w:t>
      </w:r>
      <w:r w:rsidRPr="0090671B">
        <w:rPr>
          <w:rFonts w:eastAsia="Times New Roman" w:cstheme="minorHAnsi"/>
          <w:b/>
          <w:bCs/>
          <w:color w:val="000000" w:themeColor="text1"/>
          <w:lang w:eastAsia="el-GR"/>
        </w:rPr>
        <w:t xml:space="preserve">Ευδοκία Σταυρουλάκη </w:t>
      </w:r>
      <w:r w:rsidRPr="0090671B">
        <w:rPr>
          <w:rFonts w:eastAsia="Times New Roman" w:cstheme="minorHAnsi"/>
          <w:color w:val="000000" w:themeColor="text1"/>
          <w:lang w:eastAsia="el-GR"/>
        </w:rPr>
        <w:t>η οποία έχει πολυετή δικαστηριακή πείρα και εμπειρία στις διαπραγματεύσεις και τη διαμεσολάβηση, με συν-εκπαιδευτές τους</w:t>
      </w:r>
    </w:p>
    <w:p w14:paraId="2FD9F40C" w14:textId="77777777" w:rsidR="00854337" w:rsidRPr="0090671B" w:rsidRDefault="00854337" w:rsidP="0081509A">
      <w:pPr>
        <w:pStyle w:val="a6"/>
        <w:numPr>
          <w:ilvl w:val="0"/>
          <w:numId w:val="18"/>
        </w:numPr>
        <w:spacing w:after="160" w:line="240" w:lineRule="auto"/>
        <w:textAlignment w:val="baseline"/>
        <w:rPr>
          <w:rFonts w:eastAsia="Times New Roman" w:cstheme="minorHAnsi"/>
          <w:color w:val="000000" w:themeColor="text1"/>
          <w:lang w:eastAsia="el-GR"/>
        </w:rPr>
      </w:pPr>
      <w:r w:rsidRPr="0090671B">
        <w:rPr>
          <w:rFonts w:eastAsia="Times New Roman" w:cstheme="minorHAnsi"/>
          <w:b/>
          <w:bCs/>
          <w:color w:val="000000" w:themeColor="text1"/>
          <w:lang w:eastAsia="el-GR"/>
        </w:rPr>
        <w:t>Ευαγγελία Πολυράκη</w:t>
      </w:r>
      <w:r w:rsidRPr="0090671B">
        <w:rPr>
          <w:rFonts w:eastAsia="Times New Roman" w:cstheme="minorHAnsi"/>
          <w:color w:val="000000" w:themeColor="text1"/>
          <w:lang w:eastAsia="el-GR"/>
        </w:rPr>
        <w:t xml:space="preserve">, Δικηγόρο, Δικαστική Γραφολόγο, </w:t>
      </w:r>
      <w:proofErr w:type="spellStart"/>
      <w:r w:rsidRPr="0090671B">
        <w:rPr>
          <w:rFonts w:eastAsia="Times New Roman" w:cstheme="minorHAnsi"/>
          <w:color w:val="000000" w:themeColor="text1"/>
          <w:lang w:eastAsia="el-GR"/>
        </w:rPr>
        <w:t>Διαμεσολαβήτρια</w:t>
      </w:r>
      <w:proofErr w:type="spellEnd"/>
      <w:r w:rsidRPr="0090671B">
        <w:rPr>
          <w:rFonts w:eastAsia="Times New Roman" w:cstheme="minorHAnsi"/>
          <w:color w:val="000000" w:themeColor="text1"/>
          <w:lang w:eastAsia="el-GR"/>
        </w:rPr>
        <w:t xml:space="preserve"> και Εκπαιδεύτρια </w:t>
      </w:r>
      <w:r w:rsidRPr="0090671B">
        <w:rPr>
          <w:rFonts w:eastAsia="Times New Roman" w:cstheme="minorHAnsi"/>
          <w:color w:val="000000" w:themeColor="text1"/>
          <w:bdr w:val="none" w:sz="0" w:space="0" w:color="auto" w:frame="1"/>
          <w:lang w:eastAsia="el-GR"/>
        </w:rPr>
        <w:t>στη Διαμεσολάβηση</w:t>
      </w:r>
      <w:r w:rsidRPr="0090671B">
        <w:rPr>
          <w:rFonts w:eastAsia="Times New Roman" w:cstheme="minorHAnsi"/>
          <w:color w:val="000000" w:themeColor="text1"/>
          <w:lang w:eastAsia="el-GR"/>
        </w:rPr>
        <w:t xml:space="preserve"> </w:t>
      </w:r>
    </w:p>
    <w:p w14:paraId="57742FF9" w14:textId="77777777" w:rsidR="00854337" w:rsidRPr="0090671B" w:rsidRDefault="00854337" w:rsidP="0081509A">
      <w:pPr>
        <w:pStyle w:val="a6"/>
        <w:numPr>
          <w:ilvl w:val="0"/>
          <w:numId w:val="18"/>
        </w:numPr>
        <w:spacing w:after="160" w:line="240" w:lineRule="auto"/>
        <w:textAlignment w:val="baseline"/>
        <w:rPr>
          <w:rFonts w:eastAsia="Times New Roman" w:cstheme="minorHAnsi"/>
          <w:color w:val="000000" w:themeColor="text1"/>
          <w:lang w:eastAsia="el-GR"/>
        </w:rPr>
      </w:pPr>
      <w:r w:rsidRPr="0090671B">
        <w:rPr>
          <w:rFonts w:eastAsia="Times New Roman" w:cstheme="minorHAnsi"/>
          <w:b/>
          <w:bCs/>
          <w:color w:val="000000" w:themeColor="text1"/>
          <w:lang w:eastAsia="el-GR"/>
        </w:rPr>
        <w:t xml:space="preserve">Απόστολο </w:t>
      </w:r>
      <w:proofErr w:type="spellStart"/>
      <w:r w:rsidRPr="0090671B">
        <w:rPr>
          <w:rFonts w:eastAsia="Times New Roman" w:cstheme="minorHAnsi"/>
          <w:b/>
          <w:bCs/>
          <w:color w:val="000000" w:themeColor="text1"/>
          <w:lang w:eastAsia="el-GR"/>
        </w:rPr>
        <w:t>Συμιακό</w:t>
      </w:r>
      <w:proofErr w:type="spellEnd"/>
      <w:r w:rsidRPr="0090671B">
        <w:rPr>
          <w:rFonts w:eastAsia="Times New Roman" w:cstheme="minorHAnsi"/>
          <w:color w:val="000000" w:themeColor="text1"/>
          <w:lang w:eastAsia="el-GR"/>
        </w:rPr>
        <w:t>, Δικηγόρο, Διαμεσολαβητή και Εκπαιδευτή</w:t>
      </w:r>
      <w:r w:rsidRPr="0090671B">
        <w:rPr>
          <w:rFonts w:eastAsia="Times New Roman" w:cstheme="minorHAnsi"/>
          <w:color w:val="000000" w:themeColor="text1"/>
          <w:bdr w:val="none" w:sz="0" w:space="0" w:color="auto" w:frame="1"/>
          <w:lang w:eastAsia="el-GR"/>
        </w:rPr>
        <w:t> στη Διαμεσολάβηση</w:t>
      </w:r>
      <w:r w:rsidRPr="0090671B">
        <w:rPr>
          <w:rFonts w:eastAsia="Times New Roman" w:cstheme="minorHAnsi"/>
          <w:color w:val="000000" w:themeColor="text1"/>
          <w:lang w:eastAsia="el-GR"/>
        </w:rPr>
        <w:t>,</w:t>
      </w:r>
    </w:p>
    <w:p w14:paraId="1F614577" w14:textId="77777777" w:rsidR="00854337" w:rsidRPr="0090671B" w:rsidRDefault="00854337" w:rsidP="0081509A">
      <w:pPr>
        <w:pStyle w:val="a6"/>
        <w:numPr>
          <w:ilvl w:val="0"/>
          <w:numId w:val="18"/>
        </w:numPr>
        <w:spacing w:after="160" w:line="240" w:lineRule="auto"/>
        <w:textAlignment w:val="baseline"/>
        <w:rPr>
          <w:rFonts w:eastAsia="Times New Roman" w:cstheme="minorHAnsi"/>
          <w:color w:val="000000" w:themeColor="text1"/>
          <w:bdr w:val="none" w:sz="0" w:space="0" w:color="auto" w:frame="1"/>
          <w:lang w:eastAsia="el-GR"/>
        </w:rPr>
      </w:pPr>
      <w:r w:rsidRPr="0090671B">
        <w:rPr>
          <w:rFonts w:eastAsia="Times New Roman" w:cstheme="minorHAnsi"/>
          <w:b/>
          <w:bCs/>
          <w:color w:val="000000" w:themeColor="text1"/>
          <w:lang w:eastAsia="el-GR"/>
        </w:rPr>
        <w:t xml:space="preserve">Θεοδώρα </w:t>
      </w:r>
      <w:r w:rsidRPr="0090671B">
        <w:rPr>
          <w:rFonts w:eastAsia="Times New Roman" w:cstheme="minorHAnsi"/>
          <w:i/>
          <w:iCs/>
          <w:color w:val="000000" w:themeColor="text1"/>
          <w:lang w:eastAsia="el-GR"/>
        </w:rPr>
        <w:t>(Νόρα)</w:t>
      </w:r>
      <w:r w:rsidRPr="0090671B">
        <w:rPr>
          <w:rFonts w:eastAsia="Times New Roman" w:cstheme="minorHAnsi"/>
          <w:b/>
          <w:bCs/>
          <w:color w:val="000000" w:themeColor="text1"/>
          <w:lang w:eastAsia="el-GR"/>
        </w:rPr>
        <w:t xml:space="preserve"> Συρίου</w:t>
      </w:r>
      <w:r w:rsidRPr="0090671B">
        <w:rPr>
          <w:rFonts w:eastAsia="Times New Roman" w:cstheme="minorHAnsi"/>
          <w:color w:val="000000" w:themeColor="text1"/>
          <w:lang w:eastAsia="el-GR"/>
        </w:rPr>
        <w:t xml:space="preserve">, Δικηγόρο, </w:t>
      </w:r>
      <w:proofErr w:type="spellStart"/>
      <w:r w:rsidRPr="0090671B">
        <w:rPr>
          <w:rFonts w:eastAsia="Times New Roman" w:cstheme="minorHAnsi"/>
          <w:color w:val="000000" w:themeColor="text1"/>
          <w:lang w:eastAsia="el-GR"/>
        </w:rPr>
        <w:t>Διαμεσολαβήτρια</w:t>
      </w:r>
      <w:proofErr w:type="spellEnd"/>
      <w:r w:rsidRPr="0090671B">
        <w:rPr>
          <w:rFonts w:eastAsia="Times New Roman" w:cstheme="minorHAnsi"/>
          <w:color w:val="000000" w:themeColor="text1"/>
          <w:lang w:eastAsia="el-GR"/>
        </w:rPr>
        <w:t xml:space="preserve"> και Εκπαιδεύτρια </w:t>
      </w:r>
      <w:r w:rsidRPr="0090671B">
        <w:rPr>
          <w:rFonts w:eastAsia="Times New Roman" w:cstheme="minorHAnsi"/>
          <w:color w:val="000000" w:themeColor="text1"/>
          <w:bdr w:val="none" w:sz="0" w:space="0" w:color="auto" w:frame="1"/>
          <w:lang w:eastAsia="el-GR"/>
        </w:rPr>
        <w:t>στη Διαμεσολάβηση.</w:t>
      </w:r>
    </w:p>
    <w:p w14:paraId="71B2B02F" w14:textId="375DC171" w:rsidR="00854337" w:rsidRPr="0090671B" w:rsidRDefault="00854337" w:rsidP="00854337">
      <w:pPr>
        <w:spacing w:line="240" w:lineRule="auto"/>
        <w:ind w:firstLine="360"/>
        <w:jc w:val="both"/>
        <w:textAlignment w:val="baseline"/>
        <w:rPr>
          <w:rFonts w:eastAsia="Times New Roman" w:cstheme="minorHAnsi"/>
          <w:color w:val="000000" w:themeColor="text1"/>
          <w:lang w:eastAsia="el-GR"/>
        </w:rPr>
      </w:pPr>
      <w:r w:rsidRPr="0090671B">
        <w:rPr>
          <w:rFonts w:eastAsia="Times New Roman" w:cstheme="minorHAnsi"/>
          <w:color w:val="000000" w:themeColor="text1"/>
          <w:lang w:eastAsia="el-GR"/>
        </w:rPr>
        <w:t>Για τα δικονομικού και ουσιαστικού δικαίου ζητήματα θα υπάρχουν καθ’</w:t>
      </w:r>
      <w:r w:rsidR="0081509A">
        <w:rPr>
          <w:rFonts w:eastAsia="Times New Roman" w:cstheme="minorHAnsi"/>
          <w:color w:val="000000" w:themeColor="text1"/>
          <w:lang w:eastAsia="el-GR"/>
        </w:rPr>
        <w:t xml:space="preserve"> </w:t>
      </w:r>
      <w:r w:rsidRPr="0090671B">
        <w:rPr>
          <w:rFonts w:eastAsia="Times New Roman" w:cstheme="minorHAnsi"/>
          <w:color w:val="000000" w:themeColor="text1"/>
          <w:lang w:eastAsia="el-GR"/>
        </w:rPr>
        <w:t xml:space="preserve">όλη τη διάρκεια του 20ωρου προγράμματος εισηγήσεις από τη Δικηγόρο Πειραιά, </w:t>
      </w:r>
      <w:proofErr w:type="spellStart"/>
      <w:r w:rsidRPr="0090671B">
        <w:rPr>
          <w:rFonts w:eastAsia="Times New Roman" w:cstheme="minorHAnsi"/>
          <w:color w:val="000000" w:themeColor="text1"/>
          <w:lang w:eastAsia="el-GR"/>
        </w:rPr>
        <w:t>Διαμεσολαβήτρια</w:t>
      </w:r>
      <w:proofErr w:type="spellEnd"/>
      <w:r w:rsidRPr="0090671B">
        <w:rPr>
          <w:rFonts w:eastAsia="Times New Roman" w:cstheme="minorHAnsi"/>
          <w:color w:val="000000" w:themeColor="text1"/>
          <w:lang w:eastAsia="el-GR"/>
        </w:rPr>
        <w:t xml:space="preserve">, εκπαιδεύτρια ενηλίκων και Διευθύντρια του ΚΕΔΙΠ </w:t>
      </w:r>
      <w:r w:rsidRPr="0090671B">
        <w:rPr>
          <w:rFonts w:eastAsia="Times New Roman" w:cstheme="minorHAnsi"/>
          <w:b/>
          <w:bCs/>
          <w:color w:val="000000" w:themeColor="text1"/>
          <w:lang w:eastAsia="el-GR"/>
        </w:rPr>
        <w:t xml:space="preserve">Παναγιώτα </w:t>
      </w:r>
      <w:r w:rsidRPr="0090671B">
        <w:rPr>
          <w:rFonts w:eastAsia="Times New Roman" w:cstheme="minorHAnsi"/>
          <w:i/>
          <w:iCs/>
          <w:color w:val="000000" w:themeColor="text1"/>
          <w:lang w:eastAsia="el-GR"/>
        </w:rPr>
        <w:t>(Γιώτα)</w:t>
      </w:r>
      <w:r w:rsidRPr="0090671B">
        <w:rPr>
          <w:rFonts w:eastAsia="Times New Roman" w:cstheme="minorHAnsi"/>
          <w:b/>
          <w:bCs/>
          <w:color w:val="000000" w:themeColor="text1"/>
          <w:lang w:eastAsia="el-GR"/>
        </w:rPr>
        <w:t xml:space="preserve"> </w:t>
      </w:r>
      <w:proofErr w:type="spellStart"/>
      <w:r w:rsidRPr="0090671B">
        <w:rPr>
          <w:rFonts w:eastAsia="Times New Roman" w:cstheme="minorHAnsi"/>
          <w:b/>
          <w:bCs/>
          <w:color w:val="000000" w:themeColor="text1"/>
          <w:lang w:eastAsia="el-GR"/>
        </w:rPr>
        <w:t>Μπουρλετίδου</w:t>
      </w:r>
      <w:proofErr w:type="spellEnd"/>
      <w:r w:rsidRPr="0090671B">
        <w:rPr>
          <w:rFonts w:eastAsia="Times New Roman" w:cstheme="minorHAnsi"/>
          <w:color w:val="000000" w:themeColor="text1"/>
          <w:lang w:eastAsia="el-GR"/>
        </w:rPr>
        <w:t xml:space="preserve">, </w:t>
      </w:r>
    </w:p>
    <w:p w14:paraId="6F1DDFA0" w14:textId="77777777" w:rsidR="00854337" w:rsidRPr="0090671B" w:rsidRDefault="00854337" w:rsidP="00854337">
      <w:pPr>
        <w:spacing w:line="240" w:lineRule="auto"/>
        <w:ind w:firstLine="360"/>
        <w:jc w:val="both"/>
        <w:textAlignment w:val="baseline"/>
        <w:rPr>
          <w:rFonts w:eastAsia="Times New Roman" w:cstheme="minorHAnsi"/>
          <w:i/>
          <w:iCs/>
          <w:color w:val="000000"/>
          <w:bdr w:val="none" w:sz="0" w:space="0" w:color="auto" w:frame="1"/>
          <w:lang w:eastAsia="el-GR"/>
        </w:rPr>
      </w:pPr>
      <w:r w:rsidRPr="0090671B">
        <w:rPr>
          <w:rFonts w:eastAsia="Times New Roman" w:cstheme="minorHAnsi"/>
          <w:i/>
          <w:iCs/>
          <w:color w:val="000000" w:themeColor="text1"/>
          <w:bdr w:val="none" w:sz="0" w:space="0" w:color="auto" w:frame="1"/>
          <w:lang w:eastAsia="el-GR"/>
        </w:rPr>
        <w:t>Για τα αναλυτικά</w:t>
      </w:r>
      <w:r w:rsidRPr="0090671B">
        <w:rPr>
          <w:rFonts w:eastAsia="Times New Roman" w:cstheme="minorHAnsi"/>
          <w:b/>
          <w:bCs/>
          <w:i/>
          <w:iCs/>
          <w:color w:val="000000" w:themeColor="text1"/>
          <w:bdr w:val="none" w:sz="0" w:space="0" w:color="auto" w:frame="1"/>
          <w:lang w:eastAsia="el-GR"/>
        </w:rPr>
        <w:t> βιογραφικά </w:t>
      </w:r>
      <w:r w:rsidRPr="0090671B">
        <w:rPr>
          <w:rFonts w:eastAsia="Times New Roman" w:cstheme="minorHAnsi"/>
          <w:i/>
          <w:iCs/>
          <w:color w:val="000000" w:themeColor="text1"/>
          <w:bdr w:val="none" w:sz="0" w:space="0" w:color="auto" w:frame="1"/>
          <w:lang w:eastAsia="el-GR"/>
        </w:rPr>
        <w:t xml:space="preserve">των εκπαιδευτών </w:t>
      </w:r>
      <w:r w:rsidRPr="0090671B">
        <w:rPr>
          <w:rFonts w:eastAsia="Times New Roman" w:cstheme="minorHAnsi"/>
          <w:i/>
          <w:iCs/>
          <w:color w:val="000000"/>
          <w:bdr w:val="none" w:sz="0" w:space="0" w:color="auto" w:frame="1"/>
          <w:lang w:eastAsia="el-GR"/>
        </w:rPr>
        <w:t>ακολουθήστε το σύνδεσμο : </w:t>
      </w:r>
      <w:hyperlink r:id="rId7" w:history="1">
        <w:r w:rsidRPr="0090671B">
          <w:rPr>
            <w:rStyle w:val="-"/>
            <w:rFonts w:eastAsia="Times New Roman" w:cstheme="minorHAnsi"/>
            <w:i/>
            <w:iCs/>
            <w:bdr w:val="none" w:sz="0" w:space="0" w:color="auto" w:frame="1"/>
            <w:lang w:eastAsia="el-GR"/>
          </w:rPr>
          <w:t>http://kedip.gr/εκπαιδευτές</w:t>
        </w:r>
      </w:hyperlink>
    </w:p>
    <w:p w14:paraId="7927B4D1" w14:textId="77777777" w:rsidR="00854337" w:rsidRPr="00854337" w:rsidRDefault="00854337" w:rsidP="00854337">
      <w:pPr>
        <w:spacing w:line="240" w:lineRule="auto"/>
        <w:jc w:val="center"/>
        <w:textAlignment w:val="baseline"/>
        <w:rPr>
          <w:color w:val="002060"/>
        </w:rPr>
      </w:pPr>
      <w:r w:rsidRPr="00854337">
        <w:rPr>
          <w:rFonts w:eastAsia="Times New Roman" w:cstheme="minorHAnsi"/>
          <w:b/>
          <w:bCs/>
          <w:color w:val="C00000"/>
          <w:bdr w:val="none" w:sz="0" w:space="0" w:color="auto" w:frame="1"/>
          <w:lang w:eastAsia="el-GR"/>
        </w:rPr>
        <w:lastRenderedPageBreak/>
        <w:t xml:space="preserve">Ημέρες Προγράμματος εκπαίδευσης : </w:t>
      </w:r>
      <w:r w:rsidRPr="00854337">
        <w:rPr>
          <w:b/>
          <w:color w:val="002060"/>
        </w:rPr>
        <w:t>13, 14 &amp; 15  Μαρτίου 2020</w:t>
      </w:r>
    </w:p>
    <w:p w14:paraId="03509FCE" w14:textId="1EF4F139" w:rsidR="00854337" w:rsidRDefault="00854337" w:rsidP="00854337">
      <w:pPr>
        <w:pStyle w:val="1"/>
        <w:numPr>
          <w:ilvl w:val="0"/>
          <w:numId w:val="0"/>
        </w:numPr>
        <w:spacing w:line="360" w:lineRule="auto"/>
        <w:ind w:left="-6"/>
        <w:jc w:val="center"/>
        <w:rPr>
          <w:b w:val="0"/>
          <w:color w:val="002060"/>
          <w:sz w:val="22"/>
        </w:rPr>
      </w:pPr>
      <w:r w:rsidRPr="002D4D82">
        <w:rPr>
          <w:color w:val="002060"/>
          <w:sz w:val="22"/>
        </w:rPr>
        <w:t xml:space="preserve">Παρασκευή </w:t>
      </w:r>
      <w:r w:rsidRPr="002D4D82">
        <w:rPr>
          <w:bCs/>
          <w:color w:val="002060"/>
          <w:sz w:val="22"/>
        </w:rPr>
        <w:t>13</w:t>
      </w:r>
      <w:r w:rsidRPr="002D4D82">
        <w:rPr>
          <w:b w:val="0"/>
          <w:color w:val="002060"/>
          <w:sz w:val="22"/>
        </w:rPr>
        <w:t xml:space="preserve"> απόγευμα από </w:t>
      </w:r>
      <w:r w:rsidRPr="002D4D82">
        <w:rPr>
          <w:color w:val="002060"/>
          <w:sz w:val="22"/>
        </w:rPr>
        <w:t xml:space="preserve">15:00 </w:t>
      </w:r>
      <w:r w:rsidRPr="002D4D82">
        <w:rPr>
          <w:b w:val="0"/>
          <w:bCs/>
          <w:color w:val="002060"/>
          <w:sz w:val="22"/>
        </w:rPr>
        <w:t>έως</w:t>
      </w:r>
      <w:r w:rsidRPr="002D4D82">
        <w:rPr>
          <w:color w:val="002060"/>
          <w:sz w:val="22"/>
        </w:rPr>
        <w:t xml:space="preserve"> 20:30</w:t>
      </w:r>
      <w:r w:rsidRPr="002D4D82">
        <w:rPr>
          <w:b w:val="0"/>
          <w:color w:val="002060"/>
          <w:sz w:val="22"/>
        </w:rPr>
        <w:t xml:space="preserve"> </w:t>
      </w:r>
    </w:p>
    <w:p w14:paraId="470F4846" w14:textId="77777777" w:rsidR="00854337" w:rsidRPr="002D4D82" w:rsidRDefault="00854337" w:rsidP="00854337">
      <w:pPr>
        <w:pStyle w:val="1"/>
        <w:numPr>
          <w:ilvl w:val="0"/>
          <w:numId w:val="0"/>
        </w:numPr>
        <w:spacing w:line="360" w:lineRule="auto"/>
        <w:ind w:left="-6"/>
        <w:jc w:val="center"/>
        <w:rPr>
          <w:b w:val="0"/>
          <w:color w:val="002060"/>
          <w:sz w:val="22"/>
        </w:rPr>
      </w:pPr>
      <w:r w:rsidRPr="002D4D82">
        <w:rPr>
          <w:color w:val="002060"/>
          <w:sz w:val="22"/>
        </w:rPr>
        <w:t xml:space="preserve">Σάββατο </w:t>
      </w:r>
      <w:r w:rsidRPr="002D4D82">
        <w:rPr>
          <w:bCs/>
          <w:color w:val="002060"/>
          <w:sz w:val="22"/>
        </w:rPr>
        <w:t>14</w:t>
      </w:r>
      <w:r w:rsidRPr="002D4D82">
        <w:rPr>
          <w:b w:val="0"/>
          <w:color w:val="002060"/>
          <w:sz w:val="22"/>
        </w:rPr>
        <w:t xml:space="preserve"> &amp; </w:t>
      </w:r>
      <w:r w:rsidRPr="002D4D82">
        <w:rPr>
          <w:color w:val="002060"/>
          <w:sz w:val="22"/>
        </w:rPr>
        <w:t>Κυριακή</w:t>
      </w:r>
      <w:r w:rsidRPr="002D4D82">
        <w:rPr>
          <w:b w:val="0"/>
          <w:color w:val="002060"/>
          <w:sz w:val="22"/>
        </w:rPr>
        <w:t xml:space="preserve"> </w:t>
      </w:r>
      <w:r w:rsidRPr="002D4D82">
        <w:rPr>
          <w:bCs/>
          <w:color w:val="002060"/>
          <w:sz w:val="22"/>
        </w:rPr>
        <w:t>15</w:t>
      </w:r>
      <w:r w:rsidRPr="002D4D82">
        <w:rPr>
          <w:b w:val="0"/>
          <w:color w:val="002060"/>
          <w:sz w:val="22"/>
        </w:rPr>
        <w:t xml:space="preserve"> </w:t>
      </w:r>
      <w:r w:rsidRPr="002D4D82">
        <w:rPr>
          <w:bCs/>
          <w:color w:val="002060"/>
          <w:sz w:val="22"/>
        </w:rPr>
        <w:t>Μαρτίου</w:t>
      </w:r>
      <w:r w:rsidRPr="002D4D82">
        <w:rPr>
          <w:b w:val="0"/>
          <w:color w:val="002060"/>
          <w:sz w:val="22"/>
        </w:rPr>
        <w:t xml:space="preserve"> </w:t>
      </w:r>
      <w:r w:rsidRPr="002D4D82">
        <w:rPr>
          <w:b w:val="0"/>
          <w:bCs/>
          <w:color w:val="002060"/>
          <w:sz w:val="22"/>
        </w:rPr>
        <w:t>από</w:t>
      </w:r>
      <w:r w:rsidRPr="002D4D82">
        <w:rPr>
          <w:color w:val="002060"/>
          <w:sz w:val="22"/>
        </w:rPr>
        <w:t xml:space="preserve"> 9:00 </w:t>
      </w:r>
      <w:r w:rsidRPr="002D4D82">
        <w:rPr>
          <w:b w:val="0"/>
          <w:bCs/>
          <w:color w:val="002060"/>
          <w:sz w:val="22"/>
        </w:rPr>
        <w:t>έως</w:t>
      </w:r>
      <w:r w:rsidRPr="002D4D82">
        <w:rPr>
          <w:color w:val="002060"/>
          <w:sz w:val="22"/>
        </w:rPr>
        <w:t xml:space="preserve"> 18:00</w:t>
      </w:r>
    </w:p>
    <w:p w14:paraId="3054863E" w14:textId="77777777" w:rsidR="00854337" w:rsidRDefault="00854337" w:rsidP="00854337">
      <w:pPr>
        <w:spacing w:line="240" w:lineRule="auto"/>
        <w:jc w:val="both"/>
        <w:textAlignment w:val="baseline"/>
        <w:rPr>
          <w:rFonts w:eastAsia="Times New Roman" w:cstheme="minorHAnsi"/>
          <w:b/>
          <w:bCs/>
          <w:color w:val="000000"/>
          <w:bdr w:val="none" w:sz="0" w:space="0" w:color="auto" w:frame="1"/>
          <w:lang w:eastAsia="el-GR"/>
        </w:rPr>
      </w:pPr>
    </w:p>
    <w:p w14:paraId="35AEB6B7" w14:textId="77777777" w:rsidR="00854337" w:rsidRPr="0090671B" w:rsidRDefault="00854337" w:rsidP="00854337">
      <w:pPr>
        <w:spacing w:line="240" w:lineRule="auto"/>
        <w:ind w:firstLine="360"/>
        <w:jc w:val="center"/>
        <w:textAlignment w:val="baseline"/>
        <w:rPr>
          <w:rFonts w:eastAsia="Times New Roman" w:cstheme="minorHAnsi"/>
          <w:b/>
          <w:bCs/>
          <w:color w:val="000000"/>
          <w:bdr w:val="none" w:sz="0" w:space="0" w:color="auto" w:frame="1"/>
          <w:lang w:eastAsia="el-GR"/>
        </w:rPr>
      </w:pPr>
      <w:r w:rsidRPr="0090671B">
        <w:rPr>
          <w:rFonts w:eastAsia="Times New Roman" w:cstheme="minorHAnsi"/>
          <w:b/>
          <w:bCs/>
          <w:color w:val="000000"/>
          <w:bdr w:val="none" w:sz="0" w:space="0" w:color="auto" w:frame="1"/>
          <w:lang w:eastAsia="el-GR"/>
        </w:rPr>
        <w:t>Απαιτούμενα Δικαιολογητικά</w:t>
      </w:r>
    </w:p>
    <w:p w14:paraId="1F09A792" w14:textId="72C2C9AD" w:rsidR="0081509A" w:rsidRDefault="0081509A" w:rsidP="00854337">
      <w:pPr>
        <w:pStyle w:val="a6"/>
        <w:numPr>
          <w:ilvl w:val="0"/>
          <w:numId w:val="17"/>
        </w:numPr>
        <w:spacing w:after="160" w:line="240" w:lineRule="auto"/>
        <w:jc w:val="both"/>
        <w:textAlignment w:val="baseline"/>
        <w:rPr>
          <w:rFonts w:eastAsia="Times New Roman" w:cstheme="minorHAnsi"/>
          <w:color w:val="000000"/>
          <w:lang w:eastAsia="el-GR"/>
        </w:rPr>
      </w:pPr>
      <w:r>
        <w:rPr>
          <w:rFonts w:eastAsia="Times New Roman" w:cstheme="minorHAnsi"/>
          <w:color w:val="000000"/>
          <w:lang w:eastAsia="el-GR"/>
        </w:rPr>
        <w:t>Αίτηση συμμετοχής</w:t>
      </w:r>
      <w:bookmarkStart w:id="1" w:name="_GoBack"/>
      <w:bookmarkEnd w:id="1"/>
    </w:p>
    <w:p w14:paraId="0AA45B2F" w14:textId="29D9AE8A" w:rsidR="00854337" w:rsidRPr="0090671B" w:rsidRDefault="00854337" w:rsidP="00854337">
      <w:pPr>
        <w:pStyle w:val="a6"/>
        <w:numPr>
          <w:ilvl w:val="0"/>
          <w:numId w:val="17"/>
        </w:numPr>
        <w:spacing w:after="160" w:line="240" w:lineRule="auto"/>
        <w:jc w:val="both"/>
        <w:textAlignment w:val="baseline"/>
        <w:rPr>
          <w:rFonts w:eastAsia="Times New Roman" w:cstheme="minorHAnsi"/>
          <w:color w:val="000000"/>
          <w:lang w:eastAsia="el-GR"/>
        </w:rPr>
      </w:pPr>
      <w:r w:rsidRPr="0090671B">
        <w:rPr>
          <w:rFonts w:eastAsia="Times New Roman" w:cstheme="minorHAnsi"/>
          <w:color w:val="000000"/>
          <w:lang w:eastAsia="el-GR"/>
        </w:rPr>
        <w:t xml:space="preserve">Αντίγραφο </w:t>
      </w:r>
      <w:proofErr w:type="spellStart"/>
      <w:r w:rsidRPr="0090671B">
        <w:rPr>
          <w:rFonts w:eastAsia="Times New Roman" w:cstheme="minorHAnsi"/>
          <w:color w:val="000000"/>
          <w:lang w:eastAsia="el-GR"/>
        </w:rPr>
        <w:t>καταθετηρίου</w:t>
      </w:r>
      <w:proofErr w:type="spellEnd"/>
      <w:r w:rsidRPr="0090671B">
        <w:rPr>
          <w:rFonts w:eastAsia="Times New Roman" w:cstheme="minorHAnsi"/>
          <w:color w:val="000000"/>
          <w:lang w:eastAsia="el-GR"/>
        </w:rPr>
        <w:t xml:space="preserve"> Τραπέζης για την καταβολή των διδάκτρων και </w:t>
      </w:r>
    </w:p>
    <w:p w14:paraId="5E4ABF3D" w14:textId="42A48C65" w:rsidR="00854337" w:rsidRPr="0090671B" w:rsidRDefault="00854337" w:rsidP="00854337">
      <w:pPr>
        <w:spacing w:line="240" w:lineRule="auto"/>
        <w:jc w:val="both"/>
        <w:textAlignment w:val="baseline"/>
        <w:rPr>
          <w:rFonts w:eastAsia="Times New Roman" w:cstheme="minorHAnsi"/>
          <w:color w:val="000000"/>
          <w:lang w:eastAsia="el-GR"/>
        </w:rPr>
      </w:pPr>
      <w:r w:rsidRPr="0090671B">
        <w:rPr>
          <w:rFonts w:eastAsia="Times New Roman" w:cstheme="minorHAnsi"/>
          <w:b/>
          <w:bCs/>
          <w:i/>
          <w:iCs/>
          <w:color w:val="000000"/>
          <w:bdr w:val="none" w:sz="0" w:space="0" w:color="auto" w:frame="1"/>
          <w:lang w:eastAsia="el-GR"/>
        </w:rPr>
        <w:t>    </w:t>
      </w:r>
      <w:r>
        <w:rPr>
          <w:rFonts w:eastAsia="Times New Roman" w:cstheme="minorHAnsi"/>
          <w:b/>
          <w:bCs/>
          <w:i/>
          <w:iCs/>
          <w:color w:val="000000"/>
          <w:bdr w:val="none" w:sz="0" w:space="0" w:color="auto" w:frame="1"/>
          <w:lang w:eastAsia="el-GR"/>
        </w:rPr>
        <w:tab/>
      </w:r>
      <w:r w:rsidRPr="0090671B">
        <w:rPr>
          <w:rFonts w:eastAsia="Times New Roman" w:cstheme="minorHAnsi"/>
          <w:b/>
          <w:bCs/>
          <w:i/>
          <w:iCs/>
          <w:color w:val="000000"/>
          <w:bdr w:val="none" w:sz="0" w:space="0" w:color="auto" w:frame="1"/>
          <w:lang w:eastAsia="el-GR"/>
        </w:rPr>
        <w:t>Εάν ο αιτών είναι Δικηγόρος :</w:t>
      </w:r>
    </w:p>
    <w:p w14:paraId="74976498" w14:textId="77777777" w:rsidR="00854337" w:rsidRPr="0090671B" w:rsidRDefault="00854337" w:rsidP="00854337">
      <w:pPr>
        <w:numPr>
          <w:ilvl w:val="0"/>
          <w:numId w:val="13"/>
        </w:numPr>
        <w:spacing w:line="240" w:lineRule="auto"/>
        <w:ind w:left="600"/>
        <w:jc w:val="both"/>
        <w:textAlignment w:val="baseline"/>
        <w:rPr>
          <w:rFonts w:eastAsia="Times New Roman" w:cstheme="minorHAnsi"/>
          <w:color w:val="000000"/>
          <w:lang w:eastAsia="el-GR"/>
        </w:rPr>
      </w:pPr>
      <w:r w:rsidRPr="0090671B">
        <w:rPr>
          <w:rFonts w:eastAsia="Times New Roman" w:cstheme="minorHAnsi"/>
          <w:color w:val="000000"/>
          <w:lang w:eastAsia="el-GR"/>
        </w:rPr>
        <w:t>Βεβαίωση από τον οικείο Δικηγορικό Σύλλογο</w:t>
      </w:r>
    </w:p>
    <w:p w14:paraId="6EFB0876" w14:textId="4578B42A" w:rsidR="00854337" w:rsidRPr="0090671B" w:rsidRDefault="00854337" w:rsidP="00854337">
      <w:pPr>
        <w:spacing w:line="240" w:lineRule="auto"/>
        <w:jc w:val="both"/>
        <w:textAlignment w:val="baseline"/>
        <w:rPr>
          <w:rFonts w:eastAsia="Times New Roman" w:cstheme="minorHAnsi"/>
          <w:b/>
          <w:bCs/>
          <w:i/>
          <w:iCs/>
          <w:color w:val="000000"/>
          <w:bdr w:val="none" w:sz="0" w:space="0" w:color="auto" w:frame="1"/>
          <w:lang w:eastAsia="el-GR"/>
        </w:rPr>
      </w:pPr>
      <w:r w:rsidRPr="0090671B">
        <w:rPr>
          <w:rFonts w:eastAsia="Times New Roman" w:cstheme="minorHAnsi"/>
          <w:color w:val="000000"/>
          <w:lang w:eastAsia="el-GR"/>
        </w:rPr>
        <w:t> </w:t>
      </w:r>
      <w:r w:rsidRPr="0090671B">
        <w:rPr>
          <w:rFonts w:eastAsia="Times New Roman" w:cstheme="minorHAnsi"/>
          <w:b/>
          <w:bCs/>
          <w:i/>
          <w:iCs/>
          <w:color w:val="000000"/>
          <w:bdr w:val="none" w:sz="0" w:space="0" w:color="auto" w:frame="1"/>
          <w:lang w:eastAsia="el-GR"/>
        </w:rPr>
        <w:t xml:space="preserve">   </w:t>
      </w:r>
      <w:r>
        <w:rPr>
          <w:rFonts w:eastAsia="Times New Roman" w:cstheme="minorHAnsi"/>
          <w:b/>
          <w:bCs/>
          <w:i/>
          <w:iCs/>
          <w:color w:val="000000"/>
          <w:bdr w:val="none" w:sz="0" w:space="0" w:color="auto" w:frame="1"/>
          <w:lang w:eastAsia="el-GR"/>
        </w:rPr>
        <w:tab/>
      </w:r>
      <w:r w:rsidRPr="0090671B">
        <w:rPr>
          <w:rFonts w:eastAsia="Times New Roman" w:cstheme="minorHAnsi"/>
          <w:b/>
          <w:bCs/>
          <w:i/>
          <w:iCs/>
          <w:color w:val="000000"/>
          <w:bdr w:val="none" w:sz="0" w:space="0" w:color="auto" w:frame="1"/>
          <w:lang w:eastAsia="el-GR"/>
        </w:rPr>
        <w:t> Εάν ο αιτών είναι διαπιστευμένος διαμεσολαβητής :</w:t>
      </w:r>
    </w:p>
    <w:p w14:paraId="2F8090C7" w14:textId="77777777" w:rsidR="00854337" w:rsidRPr="0090671B" w:rsidRDefault="00854337" w:rsidP="00854337">
      <w:pPr>
        <w:numPr>
          <w:ilvl w:val="0"/>
          <w:numId w:val="14"/>
        </w:numPr>
        <w:spacing w:line="240" w:lineRule="auto"/>
        <w:ind w:left="600"/>
        <w:jc w:val="both"/>
        <w:textAlignment w:val="baseline"/>
        <w:rPr>
          <w:rFonts w:eastAsia="Times New Roman" w:cstheme="minorHAnsi"/>
          <w:color w:val="000000"/>
          <w:lang w:eastAsia="el-GR"/>
        </w:rPr>
      </w:pPr>
      <w:r w:rsidRPr="0090671B">
        <w:rPr>
          <w:rFonts w:eastAsia="Times New Roman" w:cstheme="minorHAnsi"/>
          <w:color w:val="000000"/>
          <w:lang w:eastAsia="el-GR"/>
        </w:rPr>
        <w:t>Βεβαίωση διαπίστευσης στη Διαμεσολάβηση ή Βεβαίωση ολοκλήρωσης φοίτησης της Βασικής Εκπαίδευσης στη Διαμεσολάβηση</w:t>
      </w:r>
    </w:p>
    <w:p w14:paraId="723EEA25" w14:textId="77777777" w:rsidR="00854337" w:rsidRPr="0090671B" w:rsidRDefault="00854337" w:rsidP="00854337">
      <w:pPr>
        <w:spacing w:line="240" w:lineRule="auto"/>
        <w:ind w:left="240"/>
        <w:jc w:val="both"/>
        <w:textAlignment w:val="baseline"/>
        <w:rPr>
          <w:rFonts w:eastAsia="Times New Roman" w:cstheme="minorHAnsi"/>
          <w:color w:val="000000"/>
          <w:lang w:eastAsia="el-GR"/>
        </w:rPr>
      </w:pPr>
      <w:r w:rsidRPr="0090671B">
        <w:rPr>
          <w:rFonts w:eastAsia="Times New Roman" w:cstheme="minorHAnsi"/>
          <w:b/>
          <w:bCs/>
          <w:color w:val="000000"/>
          <w:bdr w:val="none" w:sz="0" w:space="0" w:color="auto" w:frame="1"/>
          <w:lang w:eastAsia="el-GR"/>
        </w:rPr>
        <w:t>Δίδακτρα</w:t>
      </w:r>
      <w:r w:rsidRPr="0090671B">
        <w:rPr>
          <w:rFonts w:eastAsia="Times New Roman" w:cstheme="minorHAnsi"/>
          <w:color w:val="000000"/>
          <w:lang w:eastAsia="el-GR"/>
        </w:rPr>
        <w:br/>
        <w:t>Το ποσό των διδάκτρων ανέρχεται στα τριακόσια τριάντα (</w:t>
      </w:r>
      <w:r w:rsidRPr="0090671B">
        <w:rPr>
          <w:rFonts w:eastAsia="Times New Roman" w:cstheme="minorHAnsi"/>
          <w:b/>
          <w:bCs/>
          <w:color w:val="000000"/>
          <w:bdr w:val="none" w:sz="0" w:space="0" w:color="auto" w:frame="1"/>
          <w:lang w:eastAsia="el-GR"/>
        </w:rPr>
        <w:t>330,00</w:t>
      </w:r>
      <w:r w:rsidRPr="0090671B">
        <w:rPr>
          <w:rFonts w:eastAsia="Times New Roman" w:cstheme="minorHAnsi"/>
          <w:color w:val="000000"/>
          <w:lang w:eastAsia="el-GR"/>
        </w:rPr>
        <w:t>) </w:t>
      </w:r>
      <w:r w:rsidRPr="0090671B">
        <w:rPr>
          <w:rFonts w:eastAsia="Times New Roman" w:cstheme="minorHAnsi"/>
          <w:b/>
          <w:bCs/>
          <w:color w:val="000000"/>
          <w:bdr w:val="none" w:sz="0" w:space="0" w:color="auto" w:frame="1"/>
          <w:lang w:eastAsia="el-GR"/>
        </w:rPr>
        <w:t>ΕΥΡΩ</w:t>
      </w:r>
      <w:r w:rsidRPr="0090671B">
        <w:rPr>
          <w:rFonts w:eastAsia="Times New Roman" w:cstheme="minorHAnsi"/>
          <w:color w:val="000000"/>
          <w:lang w:eastAsia="el-GR"/>
        </w:rPr>
        <w:t xml:space="preserve">  </w:t>
      </w:r>
    </w:p>
    <w:p w14:paraId="72A9950F" w14:textId="77777777" w:rsidR="00854337" w:rsidRPr="0090671B" w:rsidRDefault="00854337" w:rsidP="00854337">
      <w:pPr>
        <w:pBdr>
          <w:top w:val="single" w:sz="4" w:space="1" w:color="auto"/>
          <w:left w:val="single" w:sz="4" w:space="18" w:color="auto"/>
          <w:bottom w:val="single" w:sz="4" w:space="1" w:color="auto"/>
          <w:right w:val="single" w:sz="4" w:space="4" w:color="auto"/>
        </w:pBdr>
        <w:spacing w:line="240" w:lineRule="auto"/>
        <w:ind w:left="993" w:right="1502"/>
        <w:jc w:val="center"/>
        <w:textAlignment w:val="baseline"/>
        <w:rPr>
          <w:rStyle w:val="a8"/>
          <w:rFonts w:cstheme="minorHAnsi"/>
          <w:color w:val="000000"/>
          <w:bdr w:val="none" w:sz="0" w:space="0" w:color="auto" w:frame="1"/>
        </w:rPr>
      </w:pPr>
      <w:r w:rsidRPr="0090671B">
        <w:rPr>
          <w:rStyle w:val="a8"/>
          <w:rFonts w:cstheme="minorHAnsi"/>
          <w:color w:val="000000"/>
          <w:bdr w:val="none" w:sz="0" w:space="0" w:color="auto" w:frame="1"/>
        </w:rPr>
        <w:t>ΕΓΚΑΙΡΗ ΕΓΓΡΑΦΗ – ΜΕΙΩΜΕΝΑ ΔΙΔΑΚΤΡΑ:</w:t>
      </w:r>
    </w:p>
    <w:p w14:paraId="6EC857F5" w14:textId="77777777" w:rsidR="00854337" w:rsidRPr="002D4D82" w:rsidRDefault="00854337" w:rsidP="00854337">
      <w:pPr>
        <w:pBdr>
          <w:top w:val="single" w:sz="4" w:space="1" w:color="auto"/>
          <w:left w:val="single" w:sz="4" w:space="18" w:color="auto"/>
          <w:bottom w:val="single" w:sz="4" w:space="1" w:color="auto"/>
          <w:right w:val="single" w:sz="4" w:space="4" w:color="auto"/>
        </w:pBdr>
        <w:spacing w:line="240" w:lineRule="auto"/>
        <w:ind w:left="993" w:right="1502"/>
        <w:jc w:val="center"/>
        <w:textAlignment w:val="baseline"/>
        <w:rPr>
          <w:rFonts w:eastAsia="Times New Roman" w:cstheme="minorHAnsi"/>
          <w:color w:val="000000"/>
          <w:sz w:val="20"/>
          <w:szCs w:val="20"/>
          <w:lang w:eastAsia="el-GR"/>
        </w:rPr>
      </w:pPr>
      <w:r w:rsidRPr="002D4D82">
        <w:rPr>
          <w:rStyle w:val="a8"/>
          <w:rFonts w:cstheme="minorHAnsi"/>
          <w:color w:val="000000"/>
          <w:sz w:val="20"/>
          <w:szCs w:val="20"/>
          <w:bdr w:val="none" w:sz="0" w:space="0" w:color="auto" w:frame="1"/>
        </w:rPr>
        <w:t>Για όσους εγγραφούν στο πρόγραμμα μέχρι και την Τετάρτη 4 Μαρτίου 2020 το ποσό των διδάκτρων διαμορφώνεται στα διακόσια ενενήντα (290,00) €</w:t>
      </w:r>
      <w:proofErr w:type="spellStart"/>
      <w:r w:rsidRPr="002D4D82">
        <w:rPr>
          <w:rStyle w:val="a8"/>
          <w:rFonts w:cstheme="minorHAnsi"/>
          <w:color w:val="000000"/>
          <w:sz w:val="20"/>
          <w:szCs w:val="20"/>
          <w:bdr w:val="none" w:sz="0" w:space="0" w:color="auto" w:frame="1"/>
        </w:rPr>
        <w:t>υρώ</w:t>
      </w:r>
      <w:proofErr w:type="spellEnd"/>
    </w:p>
    <w:p w14:paraId="16E3476B" w14:textId="77777777" w:rsidR="00854337" w:rsidRPr="0090671B" w:rsidRDefault="00854337" w:rsidP="00854337">
      <w:pPr>
        <w:spacing w:line="240" w:lineRule="auto"/>
        <w:jc w:val="both"/>
        <w:textAlignment w:val="baseline"/>
        <w:rPr>
          <w:rFonts w:eastAsia="Times New Roman" w:cstheme="minorHAnsi"/>
          <w:color w:val="000000"/>
          <w:lang w:eastAsia="el-GR"/>
        </w:rPr>
      </w:pPr>
      <w:r w:rsidRPr="0090671B">
        <w:rPr>
          <w:rFonts w:eastAsia="Times New Roman" w:cstheme="minorHAnsi"/>
          <w:color w:val="000000"/>
          <w:lang w:eastAsia="el-GR"/>
        </w:rPr>
        <w:t>και καταβάλλεται είτε εφάπαξ σε λογαριασμό του ΚΕΝΤΡΟΥ ΔΙΑΜΕΣΟΛΑΒΗΣΗΣ ΠΕΙΡΑΙΩΣ στην τράπεζα </w:t>
      </w:r>
      <w:r w:rsidRPr="0090671B">
        <w:rPr>
          <w:rFonts w:eastAsia="Times New Roman" w:cstheme="minorHAnsi"/>
          <w:b/>
          <w:bCs/>
          <w:color w:val="000000"/>
          <w:bdr w:val="none" w:sz="0" w:space="0" w:color="auto" w:frame="1"/>
          <w:lang w:eastAsia="el-GR"/>
        </w:rPr>
        <w:t>EUROBANK ERGASIAS A.E.</w:t>
      </w:r>
      <w:r w:rsidRPr="0090671B">
        <w:rPr>
          <w:rFonts w:eastAsia="Times New Roman" w:cstheme="minorHAnsi"/>
          <w:color w:val="000000"/>
          <w:lang w:eastAsia="el-GR"/>
        </w:rPr>
        <w:t xml:space="preserve"> είτε με πιστωτική κάρτα μέσω του </w:t>
      </w:r>
      <w:proofErr w:type="spellStart"/>
      <w:r w:rsidRPr="0090671B">
        <w:rPr>
          <w:rFonts w:eastAsia="Times New Roman" w:cstheme="minorHAnsi"/>
          <w:color w:val="000000"/>
          <w:lang w:eastAsia="el-GR"/>
        </w:rPr>
        <w:t>live</w:t>
      </w:r>
      <w:proofErr w:type="spellEnd"/>
      <w:r w:rsidRPr="0090671B">
        <w:rPr>
          <w:rFonts w:eastAsia="Times New Roman" w:cstheme="minorHAnsi"/>
          <w:color w:val="000000"/>
          <w:lang w:eastAsia="el-GR"/>
        </w:rPr>
        <w:t xml:space="preserve"> </w:t>
      </w:r>
      <w:proofErr w:type="spellStart"/>
      <w:r w:rsidRPr="0090671B">
        <w:rPr>
          <w:rFonts w:eastAsia="Times New Roman" w:cstheme="minorHAnsi"/>
          <w:color w:val="000000"/>
          <w:lang w:eastAsia="el-GR"/>
        </w:rPr>
        <w:t>pay</w:t>
      </w:r>
      <w:proofErr w:type="spellEnd"/>
      <w:r w:rsidRPr="0090671B">
        <w:rPr>
          <w:rFonts w:eastAsia="Times New Roman" w:cstheme="minorHAnsi"/>
          <w:color w:val="000000"/>
          <w:lang w:eastAsia="el-GR"/>
        </w:rPr>
        <w:t xml:space="preserve"> της παραπάνω τράπεζας, με </w:t>
      </w:r>
      <w:r w:rsidRPr="0090671B">
        <w:rPr>
          <w:rFonts w:eastAsia="Times New Roman" w:cstheme="minorHAnsi"/>
          <w:color w:val="000000"/>
          <w:bdr w:val="none" w:sz="0" w:space="0" w:color="auto" w:frame="1"/>
          <w:lang w:eastAsia="el-GR"/>
        </w:rPr>
        <w:t>δυνατότητα έως 3</w:t>
      </w:r>
      <w:r w:rsidRPr="0090671B">
        <w:rPr>
          <w:rFonts w:eastAsia="Times New Roman" w:cstheme="minorHAnsi"/>
          <w:color w:val="000000"/>
          <w:lang w:eastAsia="el-GR"/>
        </w:rPr>
        <w:t> άτοκων ισόποσων δόσεων.</w:t>
      </w:r>
    </w:p>
    <w:p w14:paraId="28379FA0" w14:textId="77777777" w:rsidR="00854337" w:rsidRPr="0090671B" w:rsidRDefault="00854337" w:rsidP="00854337">
      <w:pPr>
        <w:spacing w:line="240" w:lineRule="auto"/>
        <w:jc w:val="center"/>
        <w:textAlignment w:val="baseline"/>
        <w:rPr>
          <w:rFonts w:eastAsia="Times New Roman" w:cstheme="minorHAnsi"/>
          <w:b/>
          <w:bCs/>
          <w:color w:val="000000"/>
          <w:bdr w:val="none" w:sz="0" w:space="0" w:color="auto" w:frame="1"/>
          <w:lang w:eastAsia="el-GR"/>
        </w:rPr>
      </w:pPr>
      <w:r w:rsidRPr="0090671B">
        <w:rPr>
          <w:rFonts w:eastAsia="Times New Roman" w:cstheme="minorHAnsi"/>
          <w:b/>
          <w:bCs/>
          <w:color w:val="000000"/>
          <w:bdr w:val="none" w:sz="0" w:space="0" w:color="auto" w:frame="1"/>
          <w:lang w:eastAsia="el-GR"/>
        </w:rPr>
        <w:t>AΡ. ΛΟΓ.:</w:t>
      </w:r>
      <w:r w:rsidRPr="0090671B">
        <w:rPr>
          <w:rFonts w:eastAsia="Times New Roman" w:cstheme="minorHAnsi"/>
          <w:color w:val="000000"/>
          <w:bdr w:val="none" w:sz="0" w:space="0" w:color="auto" w:frame="1"/>
          <w:lang w:eastAsia="el-GR"/>
        </w:rPr>
        <w:t> </w:t>
      </w:r>
      <w:r w:rsidRPr="0090671B">
        <w:rPr>
          <w:rFonts w:eastAsia="Times New Roman" w:cstheme="minorHAnsi"/>
          <w:b/>
          <w:bCs/>
          <w:color w:val="000000"/>
          <w:bdr w:val="none" w:sz="0" w:space="0" w:color="auto" w:frame="1"/>
          <w:lang w:eastAsia="el-GR"/>
        </w:rPr>
        <w:t>0026.0050.38.0200751561</w:t>
      </w:r>
    </w:p>
    <w:p w14:paraId="78F38919" w14:textId="77777777" w:rsidR="00854337" w:rsidRPr="0090671B" w:rsidRDefault="00854337" w:rsidP="00854337">
      <w:pPr>
        <w:spacing w:line="240" w:lineRule="auto"/>
        <w:jc w:val="center"/>
        <w:textAlignment w:val="baseline"/>
        <w:rPr>
          <w:rFonts w:eastAsia="Times New Roman" w:cstheme="minorHAnsi"/>
          <w:color w:val="000000"/>
          <w:lang w:eastAsia="el-GR"/>
        </w:rPr>
      </w:pPr>
      <w:r w:rsidRPr="0090671B">
        <w:rPr>
          <w:rFonts w:eastAsia="Times New Roman" w:cstheme="minorHAnsi"/>
          <w:b/>
          <w:bCs/>
          <w:color w:val="000000"/>
          <w:bdr w:val="none" w:sz="0" w:space="0" w:color="auto" w:frame="1"/>
          <w:lang w:eastAsia="el-GR"/>
        </w:rPr>
        <w:t>IBAN:</w:t>
      </w:r>
      <w:r w:rsidRPr="0090671B">
        <w:rPr>
          <w:rFonts w:eastAsia="Times New Roman" w:cstheme="minorHAnsi"/>
          <w:color w:val="000000"/>
          <w:bdr w:val="none" w:sz="0" w:space="0" w:color="auto" w:frame="1"/>
          <w:lang w:eastAsia="el-GR"/>
        </w:rPr>
        <w:t> </w:t>
      </w:r>
      <w:r w:rsidRPr="0090671B">
        <w:rPr>
          <w:rFonts w:eastAsia="Times New Roman" w:cstheme="minorHAnsi"/>
          <w:b/>
          <w:bCs/>
          <w:color w:val="000000"/>
          <w:bdr w:val="none" w:sz="0" w:space="0" w:color="auto" w:frame="1"/>
          <w:lang w:eastAsia="el-GR"/>
        </w:rPr>
        <w:t>GR7002600500000380200751561</w:t>
      </w:r>
    </w:p>
    <w:p w14:paraId="31DF8B54" w14:textId="77777777" w:rsidR="00854337" w:rsidRPr="0090671B" w:rsidRDefault="00854337" w:rsidP="00854337">
      <w:pPr>
        <w:spacing w:line="240" w:lineRule="auto"/>
        <w:ind w:firstLine="720"/>
        <w:jc w:val="both"/>
        <w:textAlignment w:val="baseline"/>
        <w:rPr>
          <w:rFonts w:eastAsia="Times New Roman" w:cstheme="minorHAnsi"/>
          <w:b/>
          <w:bCs/>
          <w:color w:val="000000"/>
          <w:bdr w:val="none" w:sz="0" w:space="0" w:color="auto" w:frame="1"/>
          <w:lang w:eastAsia="el-GR"/>
        </w:rPr>
      </w:pPr>
      <w:r w:rsidRPr="0090671B">
        <w:rPr>
          <w:rFonts w:cstheme="minorHAnsi"/>
          <w:color w:val="000000"/>
        </w:rPr>
        <w:t>Η παρουσία των υποψηφίων είναι </w:t>
      </w:r>
      <w:r w:rsidRPr="0090671B">
        <w:rPr>
          <w:rStyle w:val="a8"/>
          <w:rFonts w:cstheme="minorHAnsi"/>
          <w:color w:val="000000"/>
          <w:bdr w:val="none" w:sz="0" w:space="0" w:color="auto" w:frame="1"/>
        </w:rPr>
        <w:t>υποχρεωτική καθ’</w:t>
      </w:r>
      <w:r>
        <w:rPr>
          <w:rStyle w:val="a8"/>
          <w:rFonts w:cstheme="minorHAnsi"/>
          <w:color w:val="000000"/>
          <w:bdr w:val="none" w:sz="0" w:space="0" w:color="auto" w:frame="1"/>
        </w:rPr>
        <w:t xml:space="preserve"> </w:t>
      </w:r>
      <w:r w:rsidRPr="0090671B">
        <w:rPr>
          <w:rStyle w:val="a8"/>
          <w:rFonts w:cstheme="minorHAnsi"/>
          <w:color w:val="000000"/>
          <w:bdr w:val="none" w:sz="0" w:space="0" w:color="auto" w:frame="1"/>
        </w:rPr>
        <w:t xml:space="preserve">όλη τη διάρκειά του </w:t>
      </w:r>
      <w:r w:rsidRPr="0090671B">
        <w:rPr>
          <w:rFonts w:cstheme="minorHAnsi"/>
          <w:color w:val="000000"/>
        </w:rPr>
        <w:t>και οι συμμετέχοντες θα λάβουν πιστοποιητικό επιτυχούς παρακολούθησης. Σε περίπτωση μη ολοκλήρωσης του Προγράμματος Εκπαίδευσης για λόγο που αφορά τον συμμετέχοντα, τα καταβληθέντα δίδακτρα δεν επιστρέφονται.</w:t>
      </w:r>
    </w:p>
    <w:p w14:paraId="67F0EA1C" w14:textId="77777777" w:rsidR="00854337" w:rsidRPr="0090671B" w:rsidRDefault="00854337" w:rsidP="00854337">
      <w:pPr>
        <w:spacing w:line="240" w:lineRule="auto"/>
        <w:ind w:firstLine="720"/>
        <w:jc w:val="both"/>
        <w:textAlignment w:val="baseline"/>
        <w:rPr>
          <w:rFonts w:eastAsia="Times New Roman" w:cstheme="minorHAnsi"/>
          <w:color w:val="000000"/>
          <w:lang w:eastAsia="el-GR"/>
        </w:rPr>
      </w:pPr>
      <w:r w:rsidRPr="0090671B">
        <w:rPr>
          <w:rFonts w:eastAsia="Times New Roman" w:cstheme="minorHAnsi"/>
          <w:b/>
          <w:bCs/>
          <w:color w:val="000000"/>
          <w:bdr w:val="none" w:sz="0" w:space="0" w:color="auto" w:frame="1"/>
          <w:lang w:eastAsia="el-GR"/>
        </w:rPr>
        <w:t>Οι αιτήσεις συμμετοχής στην ανωτέρω εκπαίδευση</w:t>
      </w:r>
      <w:r w:rsidRPr="0090671B">
        <w:rPr>
          <w:rFonts w:eastAsia="Times New Roman" w:cstheme="minorHAnsi"/>
          <w:color w:val="000000"/>
          <w:bdr w:val="none" w:sz="0" w:space="0" w:color="auto" w:frame="1"/>
          <w:lang w:eastAsia="el-GR"/>
        </w:rPr>
        <w:t> </w:t>
      </w:r>
      <w:r w:rsidRPr="0090671B">
        <w:rPr>
          <w:rFonts w:eastAsia="Times New Roman" w:cstheme="minorHAnsi"/>
          <w:color w:val="000000"/>
          <w:lang w:eastAsia="el-GR"/>
        </w:rPr>
        <w:t xml:space="preserve">κατατίθενται ή αποστέλλονται ηλεκτρονικά στην Γραμματεία του ΚΕ.ΔΙ.Π. μαζί με τα απαιτούμενα δικαιολογητικά και λαμβάνεται </w:t>
      </w:r>
      <w:proofErr w:type="spellStart"/>
      <w:r w:rsidRPr="0090671B">
        <w:rPr>
          <w:rFonts w:eastAsia="Times New Roman" w:cstheme="minorHAnsi"/>
          <w:color w:val="000000"/>
          <w:lang w:eastAsia="el-GR"/>
        </w:rPr>
        <w:t>αρ</w:t>
      </w:r>
      <w:proofErr w:type="spellEnd"/>
      <w:r w:rsidRPr="0090671B">
        <w:rPr>
          <w:rFonts w:eastAsia="Times New Roman" w:cstheme="minorHAnsi"/>
          <w:color w:val="000000"/>
          <w:lang w:eastAsia="el-GR"/>
        </w:rPr>
        <w:t xml:space="preserve">. πρωτοκόλλου που αποδεικνύει τη σειρά προτεραιότητας ή επιβεβαιωτικό e </w:t>
      </w:r>
      <w:proofErr w:type="spellStart"/>
      <w:r w:rsidRPr="0090671B">
        <w:rPr>
          <w:rFonts w:eastAsia="Times New Roman" w:cstheme="minorHAnsi"/>
          <w:color w:val="000000"/>
          <w:lang w:eastAsia="el-GR"/>
        </w:rPr>
        <w:t>mail</w:t>
      </w:r>
      <w:proofErr w:type="spellEnd"/>
      <w:r w:rsidRPr="0090671B">
        <w:rPr>
          <w:rFonts w:eastAsia="Times New Roman" w:cstheme="minorHAnsi"/>
          <w:color w:val="000000"/>
          <w:lang w:eastAsia="el-GR"/>
        </w:rPr>
        <w:t xml:space="preserve"> λήψης δικαιολογητικών.</w:t>
      </w:r>
    </w:p>
    <w:p w14:paraId="205210C9" w14:textId="77777777" w:rsidR="00854337" w:rsidRPr="002D4D82" w:rsidRDefault="00854337" w:rsidP="00854337">
      <w:pPr>
        <w:spacing w:line="240" w:lineRule="auto"/>
        <w:ind w:firstLine="720"/>
        <w:jc w:val="both"/>
        <w:textAlignment w:val="baseline"/>
        <w:rPr>
          <w:rFonts w:eastAsia="Times New Roman" w:cstheme="minorHAnsi"/>
          <w:color w:val="C00000"/>
          <w:lang w:eastAsia="el-GR"/>
        </w:rPr>
      </w:pPr>
      <w:r w:rsidRPr="0090671B">
        <w:rPr>
          <w:rFonts w:eastAsia="Times New Roman" w:cstheme="minorHAnsi"/>
          <w:b/>
          <w:bCs/>
          <w:color w:val="000000"/>
          <w:bdr w:val="none" w:sz="0" w:space="0" w:color="auto" w:frame="1"/>
          <w:lang w:eastAsia="el-GR"/>
        </w:rPr>
        <w:t>Καταληκτική ημερομηνία κατάθεσης δικαιολογητικών :</w:t>
      </w:r>
      <w:r w:rsidRPr="0090671B">
        <w:rPr>
          <w:rFonts w:eastAsia="Times New Roman" w:cstheme="minorHAnsi"/>
          <w:color w:val="000000"/>
          <w:lang w:eastAsia="el-GR"/>
        </w:rPr>
        <w:t> </w:t>
      </w:r>
      <w:r w:rsidRPr="002D4D82">
        <w:rPr>
          <w:rFonts w:eastAsia="Times New Roman" w:cstheme="minorHAnsi"/>
          <w:b/>
          <w:bCs/>
          <w:color w:val="C00000"/>
          <w:bdr w:val="none" w:sz="0" w:space="0" w:color="auto" w:frame="1"/>
          <w:lang w:eastAsia="el-GR"/>
        </w:rPr>
        <w:t>Τρίτη, 10 Μαρτίου 2020, 15:00</w:t>
      </w:r>
    </w:p>
    <w:p w14:paraId="075AB5FB" w14:textId="77777777" w:rsidR="00854337" w:rsidRPr="00854337" w:rsidRDefault="00854337" w:rsidP="00854337">
      <w:pPr>
        <w:spacing w:line="240" w:lineRule="auto"/>
        <w:ind w:firstLine="720"/>
        <w:textAlignment w:val="baseline"/>
        <w:rPr>
          <w:rFonts w:eastAsia="Times New Roman" w:cstheme="minorHAnsi"/>
          <w:color w:val="000000"/>
          <w:bdr w:val="none" w:sz="0" w:space="0" w:color="auto" w:frame="1"/>
          <w:lang w:eastAsia="el-GR"/>
        </w:rPr>
      </w:pPr>
      <w:r w:rsidRPr="00854337">
        <w:rPr>
          <w:rFonts w:eastAsia="Times New Roman" w:cstheme="minorHAnsi"/>
          <w:color w:val="000000"/>
          <w:bdr w:val="none" w:sz="0" w:space="0" w:color="auto" w:frame="1"/>
          <w:lang w:eastAsia="el-GR"/>
        </w:rPr>
        <w:t>Για περισσότερες πληροφορίες επικοινωνήστε με την Γραμματεία του ΚΕ.ΔΙ.Π. στο τηλέφωνο: 210 4296022, </w:t>
      </w:r>
      <w:hyperlink r:id="rId8" w:tgtFrame="_blank" w:history="1">
        <w:r w:rsidRPr="00854337">
          <w:rPr>
            <w:rFonts w:eastAsia="Times New Roman" w:cstheme="minorHAnsi"/>
            <w:color w:val="0081B5"/>
            <w:u w:val="single"/>
            <w:bdr w:val="none" w:sz="0" w:space="0" w:color="auto" w:frame="1"/>
            <w:lang w:eastAsia="el-GR"/>
          </w:rPr>
          <w:t>http://www.kedip.gr</w:t>
        </w:r>
      </w:hyperlink>
      <w:r w:rsidRPr="00854337">
        <w:rPr>
          <w:rFonts w:eastAsia="Times New Roman" w:cstheme="minorHAnsi"/>
          <w:color w:val="000000"/>
          <w:bdr w:val="none" w:sz="0" w:space="0" w:color="auto" w:frame="1"/>
          <w:lang w:eastAsia="el-GR"/>
        </w:rPr>
        <w:t>, email: </w:t>
      </w:r>
      <w:hyperlink r:id="rId9" w:history="1">
        <w:r w:rsidRPr="00854337">
          <w:rPr>
            <w:rStyle w:val="-"/>
            <w:rFonts w:eastAsia="Times New Roman" w:cstheme="minorHAnsi"/>
            <w:bdr w:val="none" w:sz="0" w:space="0" w:color="auto" w:frame="1"/>
            <w:lang w:val="en-US" w:eastAsia="el-GR"/>
          </w:rPr>
          <w:t>info</w:t>
        </w:r>
        <w:r w:rsidRPr="00854337">
          <w:rPr>
            <w:rStyle w:val="-"/>
            <w:rFonts w:eastAsia="Times New Roman" w:cstheme="minorHAnsi"/>
            <w:bdr w:val="none" w:sz="0" w:space="0" w:color="auto" w:frame="1"/>
            <w:lang w:eastAsia="el-GR"/>
          </w:rPr>
          <w:t>@</w:t>
        </w:r>
        <w:proofErr w:type="spellStart"/>
        <w:r w:rsidRPr="00854337">
          <w:rPr>
            <w:rStyle w:val="-"/>
            <w:rFonts w:eastAsia="Times New Roman" w:cstheme="minorHAnsi"/>
            <w:bdr w:val="none" w:sz="0" w:space="0" w:color="auto" w:frame="1"/>
            <w:lang w:val="en-US" w:eastAsia="el-GR"/>
          </w:rPr>
          <w:t>kedip</w:t>
        </w:r>
        <w:proofErr w:type="spellEnd"/>
        <w:r w:rsidRPr="00854337">
          <w:rPr>
            <w:rStyle w:val="-"/>
            <w:rFonts w:eastAsia="Times New Roman" w:cstheme="minorHAnsi"/>
            <w:bdr w:val="none" w:sz="0" w:space="0" w:color="auto" w:frame="1"/>
            <w:lang w:eastAsia="el-GR"/>
          </w:rPr>
          <w:t>.</w:t>
        </w:r>
        <w:r w:rsidRPr="00854337">
          <w:rPr>
            <w:rStyle w:val="-"/>
            <w:rFonts w:eastAsia="Times New Roman" w:cstheme="minorHAnsi"/>
            <w:bdr w:val="none" w:sz="0" w:space="0" w:color="auto" w:frame="1"/>
            <w:lang w:val="en-US" w:eastAsia="el-GR"/>
          </w:rPr>
          <w:t>gr</w:t>
        </w:r>
      </w:hyperlink>
    </w:p>
    <w:p w14:paraId="3E04122F" w14:textId="77777777" w:rsidR="00854337" w:rsidRPr="002D4D82" w:rsidRDefault="00854337" w:rsidP="00854337">
      <w:pPr>
        <w:spacing w:line="240" w:lineRule="auto"/>
        <w:jc w:val="both"/>
        <w:textAlignment w:val="baseline"/>
        <w:rPr>
          <w:rFonts w:cstheme="minorHAnsi"/>
        </w:rPr>
      </w:pPr>
    </w:p>
    <w:p w14:paraId="1F0AE614" w14:textId="19C025E2" w:rsidR="0088593B" w:rsidRPr="00493289" w:rsidRDefault="0088593B" w:rsidP="00854337">
      <w:pPr>
        <w:keepNext/>
        <w:keepLines/>
        <w:spacing w:after="215" w:line="254" w:lineRule="auto"/>
        <w:jc w:val="center"/>
        <w:outlineLvl w:val="0"/>
        <w:rPr>
          <w:rFonts w:cstheme="minorHAnsi"/>
          <w:i/>
          <w:color w:val="000000" w:themeColor="text1"/>
          <w:sz w:val="20"/>
          <w:szCs w:val="20"/>
        </w:rPr>
      </w:pPr>
    </w:p>
    <w:sectPr w:rsidR="0088593B" w:rsidRPr="00493289" w:rsidSect="00854337">
      <w:headerReference w:type="default" r:id="rId10"/>
      <w:footerReference w:type="default" r:id="rId11"/>
      <w:pgSz w:w="11906" w:h="16838"/>
      <w:pgMar w:top="851" w:right="566" w:bottom="851" w:left="709" w:header="709" w:footer="709" w:gutter="0"/>
      <w:pgBorders>
        <w:top w:val="thinThickThinSmallGap" w:sz="12" w:space="1" w:color="8EAADB" w:themeColor="accent5" w:themeTint="99"/>
        <w:left w:val="thinThickThinSmallGap" w:sz="12" w:space="4" w:color="8EAADB" w:themeColor="accent5" w:themeTint="99"/>
        <w:bottom w:val="thinThickThinSmallGap" w:sz="12" w:space="1" w:color="8EAADB" w:themeColor="accent5" w:themeTint="99"/>
        <w:right w:val="thinThickThinSmallGap" w:sz="12" w:space="4" w:color="8EAADB" w:themeColor="accent5"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0BADC" w14:textId="77777777" w:rsidR="00944148" w:rsidRDefault="00944148" w:rsidP="00A431BB">
      <w:pPr>
        <w:spacing w:after="0" w:line="240" w:lineRule="auto"/>
      </w:pPr>
      <w:r>
        <w:separator/>
      </w:r>
    </w:p>
  </w:endnote>
  <w:endnote w:type="continuationSeparator" w:id="0">
    <w:p w14:paraId="664C08A4" w14:textId="77777777" w:rsidR="00944148" w:rsidRDefault="00944148" w:rsidP="00A43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F8F8" w14:textId="77777777" w:rsidR="005D7459" w:rsidRDefault="005D7459">
    <w:pPr>
      <w:pStyle w:val="a4"/>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BCF78" w14:textId="77777777" w:rsidR="00944148" w:rsidRDefault="00944148" w:rsidP="00A431BB">
      <w:pPr>
        <w:spacing w:after="0" w:line="240" w:lineRule="auto"/>
      </w:pPr>
      <w:r>
        <w:separator/>
      </w:r>
    </w:p>
  </w:footnote>
  <w:footnote w:type="continuationSeparator" w:id="0">
    <w:p w14:paraId="1002C6AD" w14:textId="77777777" w:rsidR="00944148" w:rsidRDefault="00944148" w:rsidP="00A43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7EBCB" w14:textId="77777777" w:rsidR="00302214" w:rsidRDefault="00302214" w:rsidP="00302214">
    <w:pPr>
      <w:pStyle w:val="a3"/>
      <w:jc w:val="center"/>
    </w:pPr>
    <w:r>
      <w:rPr>
        <w:rFonts w:ascii="Calibri" w:hAnsi="Calibri" w:cs="Calibri"/>
        <w:noProof/>
        <w:lang w:eastAsia="el-GR"/>
      </w:rPr>
      <w:drawing>
        <wp:inline distT="0" distB="0" distL="0" distR="0" wp14:anchorId="3F068708" wp14:editId="787716B1">
          <wp:extent cx="1638300" cy="901700"/>
          <wp:effectExtent l="0" t="0" r="12700" b="1270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901700"/>
                  </a:xfrm>
                  <a:prstGeom prst="rect">
                    <a:avLst/>
                  </a:prstGeom>
                  <a:noFill/>
                  <a:ln>
                    <a:noFill/>
                  </a:ln>
                </pic:spPr>
              </pic:pic>
            </a:graphicData>
          </a:graphic>
        </wp:inline>
      </w:drawing>
    </w:r>
  </w:p>
  <w:p w14:paraId="0B9DB213" w14:textId="77777777" w:rsidR="00302214" w:rsidRDefault="00302214" w:rsidP="00302214">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558"/>
    <w:multiLevelType w:val="hybridMultilevel"/>
    <w:tmpl w:val="0460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B7099"/>
    <w:multiLevelType w:val="hybridMultilevel"/>
    <w:tmpl w:val="EDBCFCE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B3A6833"/>
    <w:multiLevelType w:val="hybridMultilevel"/>
    <w:tmpl w:val="8372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9238D"/>
    <w:multiLevelType w:val="hybridMultilevel"/>
    <w:tmpl w:val="3DFC7F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A991E54"/>
    <w:multiLevelType w:val="hybridMultilevel"/>
    <w:tmpl w:val="7B12C84E"/>
    <w:lvl w:ilvl="0" w:tplc="29E2135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AF73559"/>
    <w:multiLevelType w:val="hybridMultilevel"/>
    <w:tmpl w:val="85ACBD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27A6A61"/>
    <w:multiLevelType w:val="hybridMultilevel"/>
    <w:tmpl w:val="B3E84426"/>
    <w:lvl w:ilvl="0" w:tplc="F9A25D3A">
      <w:start w:val="15"/>
      <w:numFmt w:val="decimal"/>
      <w:pStyle w:val="1"/>
      <w:lvlText w:val="%1"/>
      <w:lvlJc w:val="left"/>
      <w:pPr>
        <w:ind w:left="0" w:firstLine="0"/>
      </w:pPr>
      <w:rPr>
        <w:rFonts w:ascii="Calibri" w:eastAsia="Calibri" w:hAnsi="Calibri" w:cs="Calibri"/>
        <w:b/>
        <w:bCs/>
        <w:i w:val="0"/>
        <w:color w:val="000000"/>
        <w:sz w:val="28"/>
        <w:szCs w:val="28"/>
        <w:u w:val="single" w:color="000000"/>
        <w:bdr w:val="none" w:sz="0" w:space="0" w:color="auto" w:frame="1"/>
        <w:vertAlign w:val="baseline"/>
      </w:rPr>
    </w:lvl>
    <w:lvl w:ilvl="1" w:tplc="1494DE8A">
      <w:start w:val="1"/>
      <w:numFmt w:val="lowerLetter"/>
      <w:lvlText w:val="%2"/>
      <w:lvlJc w:val="left"/>
      <w:pPr>
        <w:ind w:left="1080" w:firstLine="0"/>
      </w:pPr>
      <w:rPr>
        <w:rFonts w:ascii="Calibri" w:eastAsia="Calibri" w:hAnsi="Calibri" w:cs="Calibri"/>
        <w:b/>
        <w:bCs/>
        <w:i w:val="0"/>
        <w:color w:val="000000"/>
        <w:sz w:val="28"/>
        <w:szCs w:val="28"/>
        <w:u w:val="single" w:color="000000"/>
        <w:bdr w:val="none" w:sz="0" w:space="0" w:color="auto" w:frame="1"/>
        <w:vertAlign w:val="baseline"/>
      </w:rPr>
    </w:lvl>
    <w:lvl w:ilvl="2" w:tplc="F4F2A9CA">
      <w:start w:val="1"/>
      <w:numFmt w:val="lowerRoman"/>
      <w:lvlText w:val="%3"/>
      <w:lvlJc w:val="left"/>
      <w:pPr>
        <w:ind w:left="1800" w:firstLine="0"/>
      </w:pPr>
      <w:rPr>
        <w:rFonts w:ascii="Calibri" w:eastAsia="Calibri" w:hAnsi="Calibri" w:cs="Calibri"/>
        <w:b/>
        <w:bCs/>
        <w:i w:val="0"/>
        <w:color w:val="000000"/>
        <w:sz w:val="28"/>
        <w:szCs w:val="28"/>
        <w:u w:val="single" w:color="000000"/>
        <w:bdr w:val="none" w:sz="0" w:space="0" w:color="auto" w:frame="1"/>
        <w:vertAlign w:val="baseline"/>
      </w:rPr>
    </w:lvl>
    <w:lvl w:ilvl="3" w:tplc="47F4F1E2">
      <w:start w:val="1"/>
      <w:numFmt w:val="decimal"/>
      <w:lvlText w:val="%4"/>
      <w:lvlJc w:val="left"/>
      <w:pPr>
        <w:ind w:left="2520" w:firstLine="0"/>
      </w:pPr>
      <w:rPr>
        <w:rFonts w:ascii="Calibri" w:eastAsia="Calibri" w:hAnsi="Calibri" w:cs="Calibri"/>
        <w:b/>
        <w:bCs/>
        <w:i w:val="0"/>
        <w:color w:val="000000"/>
        <w:sz w:val="28"/>
        <w:szCs w:val="28"/>
        <w:u w:val="single" w:color="000000"/>
        <w:bdr w:val="none" w:sz="0" w:space="0" w:color="auto" w:frame="1"/>
        <w:vertAlign w:val="baseline"/>
      </w:rPr>
    </w:lvl>
    <w:lvl w:ilvl="4" w:tplc="1D56D024">
      <w:start w:val="1"/>
      <w:numFmt w:val="lowerLetter"/>
      <w:lvlText w:val="%5"/>
      <w:lvlJc w:val="left"/>
      <w:pPr>
        <w:ind w:left="3240" w:firstLine="0"/>
      </w:pPr>
      <w:rPr>
        <w:rFonts w:ascii="Calibri" w:eastAsia="Calibri" w:hAnsi="Calibri" w:cs="Calibri"/>
        <w:b/>
        <w:bCs/>
        <w:i w:val="0"/>
        <w:color w:val="000000"/>
        <w:sz w:val="28"/>
        <w:szCs w:val="28"/>
        <w:u w:val="single" w:color="000000"/>
        <w:bdr w:val="none" w:sz="0" w:space="0" w:color="auto" w:frame="1"/>
        <w:vertAlign w:val="baseline"/>
      </w:rPr>
    </w:lvl>
    <w:lvl w:ilvl="5" w:tplc="8A8EFA6A">
      <w:start w:val="1"/>
      <w:numFmt w:val="lowerRoman"/>
      <w:lvlText w:val="%6"/>
      <w:lvlJc w:val="left"/>
      <w:pPr>
        <w:ind w:left="3960" w:firstLine="0"/>
      </w:pPr>
      <w:rPr>
        <w:rFonts w:ascii="Calibri" w:eastAsia="Calibri" w:hAnsi="Calibri" w:cs="Calibri"/>
        <w:b/>
        <w:bCs/>
        <w:i w:val="0"/>
        <w:color w:val="000000"/>
        <w:sz w:val="28"/>
        <w:szCs w:val="28"/>
        <w:u w:val="single" w:color="000000"/>
        <w:bdr w:val="none" w:sz="0" w:space="0" w:color="auto" w:frame="1"/>
        <w:vertAlign w:val="baseline"/>
      </w:rPr>
    </w:lvl>
    <w:lvl w:ilvl="6" w:tplc="708E7020">
      <w:start w:val="1"/>
      <w:numFmt w:val="decimal"/>
      <w:lvlText w:val="%7"/>
      <w:lvlJc w:val="left"/>
      <w:pPr>
        <w:ind w:left="4680" w:firstLine="0"/>
      </w:pPr>
      <w:rPr>
        <w:rFonts w:ascii="Calibri" w:eastAsia="Calibri" w:hAnsi="Calibri" w:cs="Calibri"/>
        <w:b/>
        <w:bCs/>
        <w:i w:val="0"/>
        <w:color w:val="000000"/>
        <w:sz w:val="28"/>
        <w:szCs w:val="28"/>
        <w:u w:val="single" w:color="000000"/>
        <w:bdr w:val="none" w:sz="0" w:space="0" w:color="auto" w:frame="1"/>
        <w:vertAlign w:val="baseline"/>
      </w:rPr>
    </w:lvl>
    <w:lvl w:ilvl="7" w:tplc="EF5E87BC">
      <w:start w:val="1"/>
      <w:numFmt w:val="lowerLetter"/>
      <w:lvlText w:val="%8"/>
      <w:lvlJc w:val="left"/>
      <w:pPr>
        <w:ind w:left="5400" w:firstLine="0"/>
      </w:pPr>
      <w:rPr>
        <w:rFonts w:ascii="Calibri" w:eastAsia="Calibri" w:hAnsi="Calibri" w:cs="Calibri"/>
        <w:b/>
        <w:bCs/>
        <w:i w:val="0"/>
        <w:color w:val="000000"/>
        <w:sz w:val="28"/>
        <w:szCs w:val="28"/>
        <w:u w:val="single" w:color="000000"/>
        <w:bdr w:val="none" w:sz="0" w:space="0" w:color="auto" w:frame="1"/>
        <w:vertAlign w:val="baseline"/>
      </w:rPr>
    </w:lvl>
    <w:lvl w:ilvl="8" w:tplc="A990A630">
      <w:start w:val="1"/>
      <w:numFmt w:val="lowerRoman"/>
      <w:lvlText w:val="%9"/>
      <w:lvlJc w:val="left"/>
      <w:pPr>
        <w:ind w:left="6120" w:firstLine="0"/>
      </w:pPr>
      <w:rPr>
        <w:rFonts w:ascii="Calibri" w:eastAsia="Calibri" w:hAnsi="Calibri" w:cs="Calibri"/>
        <w:b/>
        <w:bCs/>
        <w:i w:val="0"/>
        <w:color w:val="000000"/>
        <w:sz w:val="28"/>
        <w:szCs w:val="28"/>
        <w:u w:val="single" w:color="000000"/>
        <w:bdr w:val="none" w:sz="0" w:space="0" w:color="auto" w:frame="1"/>
        <w:vertAlign w:val="baseline"/>
      </w:rPr>
    </w:lvl>
  </w:abstractNum>
  <w:abstractNum w:abstractNumId="7" w15:restartNumberingAfterBreak="0">
    <w:nsid w:val="22F42C58"/>
    <w:multiLevelType w:val="hybridMultilevel"/>
    <w:tmpl w:val="D2546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6B40213"/>
    <w:multiLevelType w:val="hybridMultilevel"/>
    <w:tmpl w:val="873A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657F9"/>
    <w:multiLevelType w:val="multilevel"/>
    <w:tmpl w:val="89C0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360418"/>
    <w:multiLevelType w:val="multilevel"/>
    <w:tmpl w:val="7818D232"/>
    <w:lvl w:ilvl="0">
      <w:start w:val="1"/>
      <w:numFmt w:val="bullet"/>
      <w:lvlText w:val=""/>
      <w:lvlJc w:val="left"/>
      <w:pPr>
        <w:tabs>
          <w:tab w:val="num" w:pos="1680"/>
        </w:tabs>
        <w:ind w:left="1680" w:hanging="360"/>
      </w:pPr>
      <w:rPr>
        <w:rFonts w:ascii="Symbol" w:hAnsi="Symbol" w:hint="default"/>
        <w:sz w:val="20"/>
      </w:rPr>
    </w:lvl>
    <w:lvl w:ilvl="1" w:tentative="1">
      <w:start w:val="1"/>
      <w:numFmt w:val="bullet"/>
      <w:lvlText w:val=""/>
      <w:lvlJc w:val="left"/>
      <w:pPr>
        <w:tabs>
          <w:tab w:val="num" w:pos="2400"/>
        </w:tabs>
        <w:ind w:left="2400" w:hanging="360"/>
      </w:pPr>
      <w:rPr>
        <w:rFonts w:ascii="Symbol" w:hAnsi="Symbol" w:hint="default"/>
        <w:sz w:val="20"/>
      </w:rPr>
    </w:lvl>
    <w:lvl w:ilvl="2" w:tentative="1">
      <w:start w:val="1"/>
      <w:numFmt w:val="bullet"/>
      <w:lvlText w:val=""/>
      <w:lvlJc w:val="left"/>
      <w:pPr>
        <w:tabs>
          <w:tab w:val="num" w:pos="3120"/>
        </w:tabs>
        <w:ind w:left="3120" w:hanging="360"/>
      </w:pPr>
      <w:rPr>
        <w:rFonts w:ascii="Symbol" w:hAnsi="Symbol" w:hint="default"/>
        <w:sz w:val="20"/>
      </w:rPr>
    </w:lvl>
    <w:lvl w:ilvl="3" w:tentative="1">
      <w:start w:val="1"/>
      <w:numFmt w:val="bullet"/>
      <w:lvlText w:val=""/>
      <w:lvlJc w:val="left"/>
      <w:pPr>
        <w:tabs>
          <w:tab w:val="num" w:pos="3840"/>
        </w:tabs>
        <w:ind w:left="3840" w:hanging="360"/>
      </w:pPr>
      <w:rPr>
        <w:rFonts w:ascii="Symbol" w:hAnsi="Symbol" w:hint="default"/>
        <w:sz w:val="20"/>
      </w:rPr>
    </w:lvl>
    <w:lvl w:ilvl="4" w:tentative="1">
      <w:start w:val="1"/>
      <w:numFmt w:val="bullet"/>
      <w:lvlText w:val=""/>
      <w:lvlJc w:val="left"/>
      <w:pPr>
        <w:tabs>
          <w:tab w:val="num" w:pos="4560"/>
        </w:tabs>
        <w:ind w:left="4560" w:hanging="360"/>
      </w:pPr>
      <w:rPr>
        <w:rFonts w:ascii="Symbol" w:hAnsi="Symbol" w:hint="default"/>
        <w:sz w:val="20"/>
      </w:rPr>
    </w:lvl>
    <w:lvl w:ilvl="5" w:tentative="1">
      <w:start w:val="1"/>
      <w:numFmt w:val="bullet"/>
      <w:lvlText w:val=""/>
      <w:lvlJc w:val="left"/>
      <w:pPr>
        <w:tabs>
          <w:tab w:val="num" w:pos="5280"/>
        </w:tabs>
        <w:ind w:left="5280" w:hanging="360"/>
      </w:pPr>
      <w:rPr>
        <w:rFonts w:ascii="Symbol" w:hAnsi="Symbol" w:hint="default"/>
        <w:sz w:val="20"/>
      </w:rPr>
    </w:lvl>
    <w:lvl w:ilvl="6" w:tentative="1">
      <w:start w:val="1"/>
      <w:numFmt w:val="bullet"/>
      <w:lvlText w:val=""/>
      <w:lvlJc w:val="left"/>
      <w:pPr>
        <w:tabs>
          <w:tab w:val="num" w:pos="6000"/>
        </w:tabs>
        <w:ind w:left="6000" w:hanging="360"/>
      </w:pPr>
      <w:rPr>
        <w:rFonts w:ascii="Symbol" w:hAnsi="Symbol" w:hint="default"/>
        <w:sz w:val="20"/>
      </w:rPr>
    </w:lvl>
    <w:lvl w:ilvl="7" w:tentative="1">
      <w:start w:val="1"/>
      <w:numFmt w:val="bullet"/>
      <w:lvlText w:val=""/>
      <w:lvlJc w:val="left"/>
      <w:pPr>
        <w:tabs>
          <w:tab w:val="num" w:pos="6720"/>
        </w:tabs>
        <w:ind w:left="6720" w:hanging="360"/>
      </w:pPr>
      <w:rPr>
        <w:rFonts w:ascii="Symbol" w:hAnsi="Symbol" w:hint="default"/>
        <w:sz w:val="20"/>
      </w:rPr>
    </w:lvl>
    <w:lvl w:ilvl="8" w:tentative="1">
      <w:start w:val="1"/>
      <w:numFmt w:val="bullet"/>
      <w:lvlText w:val=""/>
      <w:lvlJc w:val="left"/>
      <w:pPr>
        <w:tabs>
          <w:tab w:val="num" w:pos="7440"/>
        </w:tabs>
        <w:ind w:left="7440" w:hanging="360"/>
      </w:pPr>
      <w:rPr>
        <w:rFonts w:ascii="Symbol" w:hAnsi="Symbol" w:hint="default"/>
        <w:sz w:val="20"/>
      </w:rPr>
    </w:lvl>
  </w:abstractNum>
  <w:abstractNum w:abstractNumId="11" w15:restartNumberingAfterBreak="0">
    <w:nsid w:val="33B733C4"/>
    <w:multiLevelType w:val="hybridMultilevel"/>
    <w:tmpl w:val="AE4AF1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868070E"/>
    <w:multiLevelType w:val="hybridMultilevel"/>
    <w:tmpl w:val="87B2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1B6952"/>
    <w:multiLevelType w:val="hybridMultilevel"/>
    <w:tmpl w:val="5D3C4C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C9E6152"/>
    <w:multiLevelType w:val="hybridMultilevel"/>
    <w:tmpl w:val="9F88AA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35B6B6A"/>
    <w:multiLevelType w:val="hybridMultilevel"/>
    <w:tmpl w:val="0428D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0821A1"/>
    <w:multiLevelType w:val="hybridMultilevel"/>
    <w:tmpl w:val="8E0C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654ACF"/>
    <w:multiLevelType w:val="hybridMultilevel"/>
    <w:tmpl w:val="52C852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4301BF8"/>
    <w:multiLevelType w:val="hybridMultilevel"/>
    <w:tmpl w:val="46B280B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16"/>
  </w:num>
  <w:num w:numId="5">
    <w:abstractNumId w:val="15"/>
  </w:num>
  <w:num w:numId="6">
    <w:abstractNumId w:val="0"/>
  </w:num>
  <w:num w:numId="7">
    <w:abstractNumId w:val="3"/>
  </w:num>
  <w:num w:numId="8">
    <w:abstractNumId w:val="13"/>
  </w:num>
  <w:num w:numId="9">
    <w:abstractNumId w:val="5"/>
  </w:num>
  <w:num w:numId="10">
    <w:abstractNumId w:val="4"/>
  </w:num>
  <w:num w:numId="11">
    <w:abstractNumId w:val="18"/>
  </w:num>
  <w:num w:numId="12">
    <w:abstractNumId w:val="1"/>
  </w:num>
  <w:num w:numId="13">
    <w:abstractNumId w:val="10"/>
  </w:num>
  <w:num w:numId="14">
    <w:abstractNumId w:val="9"/>
  </w:num>
  <w:num w:numId="15">
    <w:abstractNumId w:val="14"/>
  </w:num>
  <w:num w:numId="16">
    <w:abstractNumId w:val="7"/>
  </w:num>
  <w:num w:numId="17">
    <w:abstractNumId w:val="17"/>
  </w:num>
  <w:num w:numId="18">
    <w:abstractNumId w:val="11"/>
  </w:num>
  <w:num w:numId="19">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56"/>
    <w:rsid w:val="000062CC"/>
    <w:rsid w:val="00015570"/>
    <w:rsid w:val="00024071"/>
    <w:rsid w:val="00032A4F"/>
    <w:rsid w:val="00041292"/>
    <w:rsid w:val="0008791A"/>
    <w:rsid w:val="0009307E"/>
    <w:rsid w:val="000C4D1B"/>
    <w:rsid w:val="000F2B28"/>
    <w:rsid w:val="001104C2"/>
    <w:rsid w:val="001235D6"/>
    <w:rsid w:val="00135E37"/>
    <w:rsid w:val="00167862"/>
    <w:rsid w:val="00171B8C"/>
    <w:rsid w:val="001775EB"/>
    <w:rsid w:val="0018352D"/>
    <w:rsid w:val="00193FD8"/>
    <w:rsid w:val="001C3594"/>
    <w:rsid w:val="001C46DD"/>
    <w:rsid w:val="001C6746"/>
    <w:rsid w:val="001D586D"/>
    <w:rsid w:val="001E42F8"/>
    <w:rsid w:val="001E6856"/>
    <w:rsid w:val="00210F71"/>
    <w:rsid w:val="00227512"/>
    <w:rsid w:val="00235D7A"/>
    <w:rsid w:val="002417D9"/>
    <w:rsid w:val="002476E1"/>
    <w:rsid w:val="002A597B"/>
    <w:rsid w:val="002D46D1"/>
    <w:rsid w:val="002E1365"/>
    <w:rsid w:val="00302214"/>
    <w:rsid w:val="00306748"/>
    <w:rsid w:val="003111B8"/>
    <w:rsid w:val="0033601A"/>
    <w:rsid w:val="00340F69"/>
    <w:rsid w:val="00345DF4"/>
    <w:rsid w:val="00352743"/>
    <w:rsid w:val="00370E25"/>
    <w:rsid w:val="0037787D"/>
    <w:rsid w:val="00382052"/>
    <w:rsid w:val="003830A7"/>
    <w:rsid w:val="003A61C6"/>
    <w:rsid w:val="003B0AA4"/>
    <w:rsid w:val="003B188B"/>
    <w:rsid w:val="003B712B"/>
    <w:rsid w:val="003E1430"/>
    <w:rsid w:val="003E6FE8"/>
    <w:rsid w:val="003F0563"/>
    <w:rsid w:val="00410E5A"/>
    <w:rsid w:val="004238AD"/>
    <w:rsid w:val="00435A2A"/>
    <w:rsid w:val="00444A73"/>
    <w:rsid w:val="00493289"/>
    <w:rsid w:val="004970AA"/>
    <w:rsid w:val="004A7A33"/>
    <w:rsid w:val="004B3C8C"/>
    <w:rsid w:val="004C15E9"/>
    <w:rsid w:val="004C61DD"/>
    <w:rsid w:val="004E3452"/>
    <w:rsid w:val="004E4EA7"/>
    <w:rsid w:val="004F1F7B"/>
    <w:rsid w:val="004F5DBC"/>
    <w:rsid w:val="00513E67"/>
    <w:rsid w:val="00541B74"/>
    <w:rsid w:val="0056776C"/>
    <w:rsid w:val="005C2252"/>
    <w:rsid w:val="005C2FB4"/>
    <w:rsid w:val="005D7459"/>
    <w:rsid w:val="005F0D32"/>
    <w:rsid w:val="006036DE"/>
    <w:rsid w:val="00612A8A"/>
    <w:rsid w:val="006260DC"/>
    <w:rsid w:val="00637760"/>
    <w:rsid w:val="006767D2"/>
    <w:rsid w:val="0068368D"/>
    <w:rsid w:val="00695736"/>
    <w:rsid w:val="006E6F44"/>
    <w:rsid w:val="006E7997"/>
    <w:rsid w:val="007136D6"/>
    <w:rsid w:val="00721972"/>
    <w:rsid w:val="00732C96"/>
    <w:rsid w:val="00737365"/>
    <w:rsid w:val="00741AC6"/>
    <w:rsid w:val="0074616E"/>
    <w:rsid w:val="007B1545"/>
    <w:rsid w:val="007B1CE3"/>
    <w:rsid w:val="007C020C"/>
    <w:rsid w:val="0080024D"/>
    <w:rsid w:val="00804B8A"/>
    <w:rsid w:val="0081509A"/>
    <w:rsid w:val="00842D33"/>
    <w:rsid w:val="00854337"/>
    <w:rsid w:val="00867DF4"/>
    <w:rsid w:val="0088593B"/>
    <w:rsid w:val="008D67C2"/>
    <w:rsid w:val="008E04DB"/>
    <w:rsid w:val="008F6091"/>
    <w:rsid w:val="009054C0"/>
    <w:rsid w:val="00910966"/>
    <w:rsid w:val="00944148"/>
    <w:rsid w:val="00951C9D"/>
    <w:rsid w:val="0095330D"/>
    <w:rsid w:val="00953FAB"/>
    <w:rsid w:val="009622DF"/>
    <w:rsid w:val="00962CF0"/>
    <w:rsid w:val="009816F3"/>
    <w:rsid w:val="00984E7B"/>
    <w:rsid w:val="00985263"/>
    <w:rsid w:val="0098632F"/>
    <w:rsid w:val="00997571"/>
    <w:rsid w:val="009B5CD0"/>
    <w:rsid w:val="009D1C16"/>
    <w:rsid w:val="009E5FAE"/>
    <w:rsid w:val="00A0553C"/>
    <w:rsid w:val="00A07303"/>
    <w:rsid w:val="00A117C5"/>
    <w:rsid w:val="00A13944"/>
    <w:rsid w:val="00A139FD"/>
    <w:rsid w:val="00A16347"/>
    <w:rsid w:val="00A2140D"/>
    <w:rsid w:val="00A2271A"/>
    <w:rsid w:val="00A23E97"/>
    <w:rsid w:val="00A431BB"/>
    <w:rsid w:val="00A51F23"/>
    <w:rsid w:val="00A5292A"/>
    <w:rsid w:val="00A6401B"/>
    <w:rsid w:val="00A64265"/>
    <w:rsid w:val="00B036E3"/>
    <w:rsid w:val="00B046C3"/>
    <w:rsid w:val="00B56BB0"/>
    <w:rsid w:val="00B60D6F"/>
    <w:rsid w:val="00B73140"/>
    <w:rsid w:val="00B80D8A"/>
    <w:rsid w:val="00B9210F"/>
    <w:rsid w:val="00B953B5"/>
    <w:rsid w:val="00BA2C14"/>
    <w:rsid w:val="00BA6626"/>
    <w:rsid w:val="00BD5F05"/>
    <w:rsid w:val="00BD6781"/>
    <w:rsid w:val="00C027BB"/>
    <w:rsid w:val="00C1418D"/>
    <w:rsid w:val="00C715F6"/>
    <w:rsid w:val="00C71A37"/>
    <w:rsid w:val="00C83C98"/>
    <w:rsid w:val="00CC4530"/>
    <w:rsid w:val="00D12F97"/>
    <w:rsid w:val="00D375DD"/>
    <w:rsid w:val="00D41F52"/>
    <w:rsid w:val="00D53617"/>
    <w:rsid w:val="00D610D9"/>
    <w:rsid w:val="00D75423"/>
    <w:rsid w:val="00D840AB"/>
    <w:rsid w:val="00D8764A"/>
    <w:rsid w:val="00DE3AE4"/>
    <w:rsid w:val="00E03072"/>
    <w:rsid w:val="00E04A1B"/>
    <w:rsid w:val="00E55136"/>
    <w:rsid w:val="00E56295"/>
    <w:rsid w:val="00E84CD1"/>
    <w:rsid w:val="00E928D6"/>
    <w:rsid w:val="00EB43B4"/>
    <w:rsid w:val="00EC46F1"/>
    <w:rsid w:val="00EC6DEC"/>
    <w:rsid w:val="00EE2AD9"/>
    <w:rsid w:val="00EE4715"/>
    <w:rsid w:val="00EF4DDF"/>
    <w:rsid w:val="00F617AA"/>
    <w:rsid w:val="00F70620"/>
    <w:rsid w:val="00F85A3A"/>
    <w:rsid w:val="00F938AE"/>
    <w:rsid w:val="00FC577C"/>
    <w:rsid w:val="00FD73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56A5F"/>
  <w15:docId w15:val="{5B1A70D5-37B5-4A35-9316-454C9C61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6856"/>
  </w:style>
  <w:style w:type="paragraph" w:styleId="1">
    <w:name w:val="heading 1"/>
    <w:next w:val="a"/>
    <w:link w:val="1Char"/>
    <w:uiPriority w:val="9"/>
    <w:qFormat/>
    <w:rsid w:val="00854337"/>
    <w:pPr>
      <w:keepNext/>
      <w:keepLines/>
      <w:numPr>
        <w:numId w:val="19"/>
      </w:numPr>
      <w:spacing w:after="0" w:line="256" w:lineRule="auto"/>
      <w:ind w:left="10" w:hanging="10"/>
      <w:outlineLvl w:val="0"/>
    </w:pPr>
    <w:rPr>
      <w:rFonts w:ascii="Calibri" w:eastAsia="Calibri" w:hAnsi="Calibri" w:cs="Calibri"/>
      <w:b/>
      <w:color w:val="000000"/>
      <w:sz w:val="28"/>
      <w:u w:val="single" w:color="00000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E685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header"/>
    <w:basedOn w:val="a"/>
    <w:link w:val="Char"/>
    <w:uiPriority w:val="99"/>
    <w:unhideWhenUsed/>
    <w:rsid w:val="00A431BB"/>
    <w:pPr>
      <w:tabs>
        <w:tab w:val="center" w:pos="4153"/>
        <w:tab w:val="right" w:pos="8306"/>
      </w:tabs>
      <w:spacing w:after="0" w:line="240" w:lineRule="auto"/>
    </w:pPr>
  </w:style>
  <w:style w:type="character" w:customStyle="1" w:styleId="Char">
    <w:name w:val="Κεφαλίδα Char"/>
    <w:basedOn w:val="a0"/>
    <w:link w:val="a3"/>
    <w:uiPriority w:val="99"/>
    <w:rsid w:val="00A431BB"/>
  </w:style>
  <w:style w:type="paragraph" w:styleId="a4">
    <w:name w:val="footer"/>
    <w:basedOn w:val="a"/>
    <w:link w:val="Char0"/>
    <w:uiPriority w:val="99"/>
    <w:unhideWhenUsed/>
    <w:rsid w:val="00A431BB"/>
    <w:pPr>
      <w:tabs>
        <w:tab w:val="center" w:pos="4153"/>
        <w:tab w:val="right" w:pos="8306"/>
      </w:tabs>
      <w:spacing w:after="0" w:line="240" w:lineRule="auto"/>
    </w:pPr>
  </w:style>
  <w:style w:type="character" w:customStyle="1" w:styleId="Char0">
    <w:name w:val="Υποσέλιδο Char"/>
    <w:basedOn w:val="a0"/>
    <w:link w:val="a4"/>
    <w:uiPriority w:val="99"/>
    <w:rsid w:val="00A431BB"/>
  </w:style>
  <w:style w:type="character" w:styleId="-">
    <w:name w:val="Hyperlink"/>
    <w:basedOn w:val="a0"/>
    <w:uiPriority w:val="99"/>
    <w:unhideWhenUsed/>
    <w:rsid w:val="00A431BB"/>
    <w:rPr>
      <w:color w:val="0563C1" w:themeColor="hyperlink"/>
      <w:u w:val="single"/>
    </w:rPr>
  </w:style>
  <w:style w:type="paragraph" w:styleId="a5">
    <w:name w:val="Balloon Text"/>
    <w:basedOn w:val="a"/>
    <w:link w:val="Char1"/>
    <w:uiPriority w:val="99"/>
    <w:semiHidden/>
    <w:unhideWhenUsed/>
    <w:rsid w:val="00A2271A"/>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A2271A"/>
    <w:rPr>
      <w:rFonts w:ascii="Segoe UI" w:hAnsi="Segoe UI" w:cs="Segoe UI"/>
      <w:sz w:val="18"/>
      <w:szCs w:val="18"/>
    </w:rPr>
  </w:style>
  <w:style w:type="paragraph" w:styleId="a6">
    <w:name w:val="List Paragraph"/>
    <w:basedOn w:val="a"/>
    <w:uiPriority w:val="34"/>
    <w:qFormat/>
    <w:rsid w:val="0088593B"/>
    <w:pPr>
      <w:spacing w:after="200" w:line="276" w:lineRule="auto"/>
      <w:ind w:left="720"/>
      <w:contextualSpacing/>
    </w:pPr>
  </w:style>
  <w:style w:type="paragraph" w:styleId="a7">
    <w:name w:val="No Spacing"/>
    <w:uiPriority w:val="1"/>
    <w:qFormat/>
    <w:rsid w:val="004B3C8C"/>
    <w:pPr>
      <w:spacing w:after="0" w:line="240" w:lineRule="auto"/>
    </w:pPr>
  </w:style>
  <w:style w:type="character" w:customStyle="1" w:styleId="1Char">
    <w:name w:val="Επικεφαλίδα 1 Char"/>
    <w:basedOn w:val="a0"/>
    <w:link w:val="1"/>
    <w:uiPriority w:val="9"/>
    <w:rsid w:val="00854337"/>
    <w:rPr>
      <w:rFonts w:ascii="Calibri" w:eastAsia="Calibri" w:hAnsi="Calibri" w:cs="Calibri"/>
      <w:b/>
      <w:color w:val="000000"/>
      <w:sz w:val="28"/>
      <w:u w:val="single" w:color="000000"/>
      <w:lang w:eastAsia="el-GR"/>
    </w:rPr>
  </w:style>
  <w:style w:type="character" w:styleId="a8">
    <w:name w:val="Strong"/>
    <w:basedOn w:val="a0"/>
    <w:uiPriority w:val="22"/>
    <w:qFormat/>
    <w:rsid w:val="008543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dip.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edip.gr/&#949;&#954;&#960;&#945;&#953;&#948;&#949;&#965;&#964;&#941;&#96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kedip.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786</Words>
  <Characters>4245</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Kedip info</cp:lastModifiedBy>
  <cp:revision>5</cp:revision>
  <cp:lastPrinted>2020-02-25T14:12:00Z</cp:lastPrinted>
  <dcterms:created xsi:type="dcterms:W3CDTF">2020-02-25T13:26:00Z</dcterms:created>
  <dcterms:modified xsi:type="dcterms:W3CDTF">2020-02-25T14:12:00Z</dcterms:modified>
</cp:coreProperties>
</file>