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18" w:rsidRDefault="00CE4AFB">
      <w:pPr>
        <w:spacing w:after="217"/>
      </w:pPr>
      <w:r>
        <w:rPr>
          <w:rFonts w:ascii="Times New Roman" w:eastAsia="Times New Roman" w:hAnsi="Times New Roman" w:cs="Times New Roman"/>
          <w:b/>
          <w:sz w:val="24"/>
        </w:rPr>
        <w:t xml:space="preserve">ΝΕΟ ΣΕΜΙΝΑΡΙΟ ΒΑΣΙΚΗΣ ΕΚΠΑΙΔΕΥΣΗΣ ΤΗΣ ΔΙΑΜΕΣΟΛΑΒΗΣΗΣ </w:t>
      </w:r>
    </w:p>
    <w:p w:rsidR="00123018" w:rsidRDefault="00CE4AFB">
      <w:pPr>
        <w:pStyle w:val="1"/>
      </w:pPr>
      <w:r>
        <w:t>Από 2/10/2017  έως 7/10/2017</w:t>
      </w:r>
      <w:r>
        <w:rPr>
          <w:b w:val="0"/>
          <w:u w:val="none"/>
        </w:rPr>
        <w:t xml:space="preserve"> </w:t>
      </w:r>
    </w:p>
    <w:p w:rsidR="00123018" w:rsidRDefault="00CE4AFB">
      <w:pPr>
        <w:spacing w:after="214" w:line="302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Το Κέντρο Διαμεσολάβησης Πειραιώς (ΚΕ.ΔΙ.Π.) ανακοινώνει νέα βασική εκπαίδευση διαμεσολάβησης σε συνεργασία με την διεθνούς φήμης εταιρεία  </w:t>
      </w:r>
      <w:r>
        <w:rPr>
          <w:rFonts w:ascii="Times New Roman" w:eastAsia="Times New Roman" w:hAnsi="Times New Roman" w:cs="Times New Roman"/>
          <w:b/>
          <w:sz w:val="20"/>
        </w:rPr>
        <w:t xml:space="preserve">“International Mediation </w:t>
      </w:r>
      <w:r>
        <w:rPr>
          <w:rFonts w:ascii="Times New Roman" w:eastAsia="Times New Roman" w:hAnsi="Times New Roman" w:cs="Times New Roman"/>
          <w:b/>
          <w:sz w:val="20"/>
        </w:rPr>
        <w:t>Consulting”</w:t>
      </w:r>
      <w:r>
        <w:rPr>
          <w:rFonts w:ascii="Times New Roman" w:eastAsia="Times New Roman" w:hAnsi="Times New Roman" w:cs="Times New Roman"/>
          <w:sz w:val="20"/>
        </w:rPr>
        <w:t xml:space="preserve"> του Καναδά, διάρκειας 40 ωρών (5 ημέρες εκπαίδευσης και 1 ημέρα αξιολόγησης), που οδηγεί στη λήψη του τίτλου του Διαπιστευμένου Διαμεσολαβητή (</w:t>
      </w:r>
      <w:proofErr w:type="spellStart"/>
      <w:r>
        <w:rPr>
          <w:rFonts w:ascii="Times New Roman" w:eastAsia="Times New Roman" w:hAnsi="Times New Roman" w:cs="Times New Roman"/>
          <w:sz w:val="20"/>
        </w:rPr>
        <w:t>Accredited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Mediator</w:t>
      </w:r>
      <w:proofErr w:type="spellEnd"/>
      <w:r>
        <w:rPr>
          <w:rFonts w:ascii="Times New Roman" w:eastAsia="Times New Roman" w:hAnsi="Times New Roman" w:cs="Times New Roman"/>
          <w:sz w:val="20"/>
        </w:rPr>
        <w:t>), σύμφωνα με τα προβλεπόμενα στο Ν. 3898/2010 και το ΠΔ 123/2011, το οποίο θα διε</w:t>
      </w:r>
      <w:r>
        <w:rPr>
          <w:rFonts w:ascii="Times New Roman" w:eastAsia="Times New Roman" w:hAnsi="Times New Roman" w:cs="Times New Roman"/>
          <w:sz w:val="20"/>
        </w:rPr>
        <w:t xml:space="preserve">ξαχθεί από </w:t>
      </w:r>
      <w:r w:rsidR="00B73BE5">
        <w:rPr>
          <w:rFonts w:ascii="Times New Roman" w:eastAsia="Times New Roman" w:hAnsi="Times New Roman" w:cs="Times New Roman"/>
          <w:i/>
          <w:sz w:val="20"/>
        </w:rPr>
        <w:t>2 έως 7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B73BE5">
        <w:rPr>
          <w:rFonts w:ascii="Times New Roman" w:eastAsia="Times New Roman" w:hAnsi="Times New Roman" w:cs="Times New Roman"/>
          <w:i/>
          <w:sz w:val="20"/>
        </w:rPr>
        <w:t>Οκτωβρίου</w:t>
      </w:r>
      <w:r>
        <w:rPr>
          <w:rFonts w:ascii="Times New Roman" w:eastAsia="Times New Roman" w:hAnsi="Times New Roman" w:cs="Times New Roman"/>
          <w:i/>
          <w:sz w:val="20"/>
        </w:rPr>
        <w:t xml:space="preserve"> 2017. </w:t>
      </w:r>
    </w:p>
    <w:p w:rsidR="00123018" w:rsidRDefault="00CE4AFB">
      <w:pPr>
        <w:spacing w:after="214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Η εκπαίδευση θα γίνεται καθημερινά κατά τις ως άνω ημερομηνίες από </w:t>
      </w:r>
      <w:r>
        <w:rPr>
          <w:rFonts w:ascii="Times New Roman" w:eastAsia="Times New Roman" w:hAnsi="Times New Roman" w:cs="Times New Roman"/>
          <w:b/>
          <w:sz w:val="20"/>
        </w:rPr>
        <w:t>9.00πμ</w:t>
      </w:r>
      <w:r>
        <w:rPr>
          <w:rFonts w:ascii="Times New Roman" w:eastAsia="Times New Roman" w:hAnsi="Times New Roman" w:cs="Times New Roman"/>
          <w:sz w:val="20"/>
        </w:rPr>
        <w:t xml:space="preserve"> έως </w:t>
      </w:r>
      <w:r>
        <w:rPr>
          <w:rFonts w:ascii="Times New Roman" w:eastAsia="Times New Roman" w:hAnsi="Times New Roman" w:cs="Times New Roman"/>
          <w:b/>
          <w:sz w:val="20"/>
        </w:rPr>
        <w:t>6.00 μμ</w:t>
      </w:r>
      <w:r>
        <w:rPr>
          <w:rFonts w:ascii="Times New Roman" w:eastAsia="Times New Roman" w:hAnsi="Times New Roman" w:cs="Times New Roman"/>
          <w:sz w:val="20"/>
        </w:rPr>
        <w:t xml:space="preserve">. στην Ελληνική γλώσσα και διερμηνεία από την Αγγλική στην Ελληνική όπου κρίνεται απαραίτητο κατά τη διάρκεια της εκπαίδευσης. </w:t>
      </w:r>
    </w:p>
    <w:p w:rsidR="00123018" w:rsidRDefault="00CE4AFB">
      <w:pPr>
        <w:spacing w:after="212" w:line="29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Το π</w:t>
      </w:r>
      <w:r>
        <w:rPr>
          <w:rFonts w:ascii="Times New Roman" w:eastAsia="Times New Roman" w:hAnsi="Times New Roman" w:cs="Times New Roman"/>
          <w:sz w:val="20"/>
        </w:rPr>
        <w:t xml:space="preserve">ρόγραμμα συντάχθηκε από την διεθνούς φήμης Διαπιστευμένη </w:t>
      </w:r>
      <w:proofErr w:type="spellStart"/>
      <w:r>
        <w:rPr>
          <w:rFonts w:ascii="Times New Roman" w:eastAsia="Times New Roman" w:hAnsi="Times New Roman" w:cs="Times New Roman"/>
          <w:sz w:val="20"/>
        </w:rPr>
        <w:t>Διαμεσολαβήτρια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και Εκπαιδεύτρια Διαμεσολαβητών κα. Μαρία </w:t>
      </w:r>
      <w:proofErr w:type="spellStart"/>
      <w:r>
        <w:rPr>
          <w:rFonts w:ascii="Times New Roman" w:eastAsia="Times New Roman" w:hAnsi="Times New Roman" w:cs="Times New Roman"/>
          <w:sz w:val="20"/>
        </w:rPr>
        <w:t>Δαμιανάκη</w:t>
      </w:r>
      <w:proofErr w:type="spellEnd"/>
      <w:r>
        <w:rPr>
          <w:rFonts w:ascii="Times New Roman" w:eastAsia="Times New Roman" w:hAnsi="Times New Roman" w:cs="Times New Roman"/>
          <w:sz w:val="20"/>
        </w:rPr>
        <w:t>, η οποία έχει περισσότερα από 30 χρόνια εμπειρίας στην οικογενειακή, επιχειρηματική και κοινωνική διαμεσολάβηση και είναι σύμβουλος</w:t>
      </w:r>
      <w:r>
        <w:rPr>
          <w:rFonts w:ascii="Times New Roman" w:eastAsia="Times New Roman" w:hAnsi="Times New Roman" w:cs="Times New Roman"/>
          <w:sz w:val="20"/>
        </w:rPr>
        <w:t xml:space="preserve"> Κυβερνήσεων διαφόρων Κρατών σε θέματα ανάπτυξης πολιτικών σχετικά με τη διαμεσολάβηση και την εξωδικαστική επίλυση διαφορών, έχοντας στο ενεργητικό της πάνω από 2500 διαμεσολαβήσεις σε οικογενειακές, κυρίως, διαφορές. </w:t>
      </w:r>
    </w:p>
    <w:p w:rsidR="00123018" w:rsidRDefault="00CE4AFB">
      <w:pPr>
        <w:spacing w:after="234"/>
        <w:ind w:left="-5" w:right="5418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Εκπαιδευτές: </w:t>
      </w:r>
    </w:p>
    <w:p w:rsidR="00123018" w:rsidRDefault="00CE4AFB">
      <w:pPr>
        <w:spacing w:after="38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Βικτωρία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Λιούτα</w:t>
      </w:r>
      <w:proofErr w:type="spellEnd"/>
      <w:r>
        <w:rPr>
          <w:rFonts w:ascii="Times New Roman" w:eastAsia="Times New Roman" w:hAnsi="Times New Roman" w:cs="Times New Roman"/>
          <w:sz w:val="18"/>
        </w:rPr>
        <w:t>, Δικηγ</w:t>
      </w:r>
      <w:r>
        <w:rPr>
          <w:rFonts w:ascii="Times New Roman" w:eastAsia="Times New Roman" w:hAnsi="Times New Roman" w:cs="Times New Roman"/>
          <w:sz w:val="18"/>
        </w:rPr>
        <w:t xml:space="preserve">όρος, Διαπιστευμένη </w:t>
      </w:r>
      <w:proofErr w:type="spellStart"/>
      <w:r>
        <w:rPr>
          <w:rFonts w:ascii="Times New Roman" w:eastAsia="Times New Roman" w:hAnsi="Times New Roman" w:cs="Times New Roman"/>
          <w:sz w:val="18"/>
        </w:rPr>
        <w:t>Διαμεσολαβήτρια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CEDR Λονδίνου, και Υπουργείου Δικαιοσύνης Ελλάδος, Διαπιστευμένη Εκπαιδεύτρια Διαμεσολαβητών από Ινστιτούτο Διαμεσολαβητών Καναδά (IMC) Καναδάς, πτυχιούχος της Νομικής Σχολής Αθηνών και κάτοχος Μεταπτυχιακού Τίτλου Σπουδ</w:t>
      </w:r>
      <w:r>
        <w:rPr>
          <w:rFonts w:ascii="Times New Roman" w:eastAsia="Times New Roman" w:hAnsi="Times New Roman" w:cs="Times New Roman"/>
          <w:sz w:val="18"/>
        </w:rPr>
        <w:t xml:space="preserve">ών LL.M.  στα Ναυτιλιακά στο Πανεπιστήμιο </w:t>
      </w:r>
      <w:proofErr w:type="spellStart"/>
      <w:r>
        <w:rPr>
          <w:rFonts w:ascii="Times New Roman" w:eastAsia="Times New Roman" w:hAnsi="Times New Roman" w:cs="Times New Roman"/>
          <w:sz w:val="18"/>
        </w:rPr>
        <w:t>Southampton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της Αγγλίας, κάτοχος </w:t>
      </w:r>
      <w:proofErr w:type="spellStart"/>
      <w:r>
        <w:rPr>
          <w:rFonts w:ascii="Times New Roman" w:eastAsia="Times New Roman" w:hAnsi="Times New Roman" w:cs="Times New Roman"/>
          <w:sz w:val="18"/>
        </w:rPr>
        <w:t>Ευρωπαικών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και Διεθνών πιστοποιήσεων στη Διαμεσολάβηση, ενεργό μέλος Ενώσεων και φορέων που προωθούν τη διαμεσολάβηση στην Ελλάδα, Ευρώπη και Αμερική και </w:t>
      </w:r>
      <w:proofErr w:type="spellStart"/>
      <w:r>
        <w:rPr>
          <w:rFonts w:ascii="Times New Roman" w:eastAsia="Times New Roman" w:hAnsi="Times New Roman" w:cs="Times New Roman"/>
          <w:sz w:val="18"/>
        </w:rPr>
        <w:t>Διαμεσολαβήτρια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εμπορικών κ</w:t>
      </w:r>
      <w:r>
        <w:rPr>
          <w:rFonts w:ascii="Times New Roman" w:eastAsia="Times New Roman" w:hAnsi="Times New Roman" w:cs="Times New Roman"/>
          <w:sz w:val="18"/>
        </w:rPr>
        <w:t xml:space="preserve">αι ναυτιλιακών υποθέσεων. </w:t>
      </w:r>
    </w:p>
    <w:p w:rsidR="00123018" w:rsidRDefault="00CE4AFB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23018" w:rsidRDefault="00CE4AFB">
      <w:pPr>
        <w:spacing w:after="38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Αποστόλης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Συμιακός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Δικηγόρος, Διαπιστευμένος Διαμεσολαβητής ΚΕΔΙΠ Πειραιά, και Υπουργείου </w:t>
      </w:r>
    </w:p>
    <w:p w:rsidR="00B73BE5" w:rsidRDefault="00CE4AFB">
      <w:pPr>
        <w:spacing w:line="360" w:lineRule="auto"/>
        <w:ind w:left="-5" w:right="-9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Δικαιοσύνης Ελλάδος, Διαπιστευμένος Εκπαιδευτής Διαμεσολαβητών από TOOLKIT </w:t>
      </w:r>
      <w:proofErr w:type="spellStart"/>
      <w:r>
        <w:rPr>
          <w:rFonts w:ascii="Times New Roman" w:eastAsia="Times New Roman" w:hAnsi="Times New Roman" w:cs="Times New Roman"/>
          <w:sz w:val="18"/>
        </w:rPr>
        <w:t>Company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Haren</w:t>
      </w:r>
      <w:proofErr w:type="spellEnd"/>
      <w:r>
        <w:rPr>
          <w:rFonts w:ascii="Times New Roman" w:eastAsia="Times New Roman" w:hAnsi="Times New Roman" w:cs="Times New Roman"/>
          <w:sz w:val="18"/>
        </w:rPr>
        <w:t>, Netherlands, πτυχιούχος Νομικής Σχολής Αθηνώ</w:t>
      </w:r>
      <w:r>
        <w:rPr>
          <w:rFonts w:ascii="Times New Roman" w:eastAsia="Times New Roman" w:hAnsi="Times New Roman" w:cs="Times New Roman"/>
          <w:sz w:val="18"/>
        </w:rPr>
        <w:t xml:space="preserve">ν και κάτοχος Μεταπτυχιακού Τίτλου Σπουδών LL.M.  στα Ναυτιλιακά στο Πανεπιστήμιο </w:t>
      </w:r>
      <w:proofErr w:type="spellStart"/>
      <w:r>
        <w:rPr>
          <w:rFonts w:ascii="Times New Roman" w:eastAsia="Times New Roman" w:hAnsi="Times New Roman" w:cs="Times New Roman"/>
          <w:sz w:val="18"/>
        </w:rPr>
        <w:t>Cardiff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της Αγγλίας, κάτοχος ειδικής πιστοποίησης σε οικογενειακή, σχολική και εργασιακή διαμεσολάβηση καθώς και στο συντονισμό δημοσίων διαλόγων από φορείς </w:t>
      </w:r>
      <w:r w:rsidR="00B73BE5">
        <w:rPr>
          <w:rFonts w:ascii="Times New Roman" w:eastAsia="Times New Roman" w:hAnsi="Times New Roman" w:cs="Times New Roman"/>
          <w:sz w:val="18"/>
        </w:rPr>
        <w:t xml:space="preserve">που προωθούν τη διαμεσολάβηση στην Ελλάδα,  Ευρώπη και Αμερική. </w:t>
      </w:r>
    </w:p>
    <w:p w:rsidR="00123018" w:rsidRDefault="00CE4AFB">
      <w:pPr>
        <w:spacing w:line="360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Σημείωση: Μέγιστος αριθμός εκπαιδευομένων 18 (δέκα οκτώ) άτομα. </w:t>
      </w:r>
    </w:p>
    <w:p w:rsidR="00123018" w:rsidRDefault="00CE4AFB">
      <w:pPr>
        <w:spacing w:after="203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Το  πρόγραμμα βασικής κατάρτισης εστιάζει στην ανάλυση τρόπων επίλυσης των συγκρούσεων, σύνοψη μοντέλων διαμεσολάβησης, τεχνικές επικοινωνίας και διαπραγμάτευσης, τρόπους αντιμετώπιση</w:t>
      </w:r>
      <w:r>
        <w:rPr>
          <w:rFonts w:ascii="Times New Roman" w:eastAsia="Times New Roman" w:hAnsi="Times New Roman" w:cs="Times New Roman"/>
          <w:b/>
          <w:sz w:val="20"/>
        </w:rPr>
        <w:t>ς δύσκολων καταστάσεων στη διαμεσολάβηση, παιχνίδια ρόλων, δεξιότητες και γνώσεις απ</w:t>
      </w:r>
      <w:r w:rsidR="001E100E">
        <w:rPr>
          <w:rFonts w:ascii="Times New Roman" w:eastAsia="Times New Roman" w:hAnsi="Times New Roman" w:cs="Times New Roman"/>
          <w:b/>
          <w:sz w:val="20"/>
        </w:rPr>
        <w:t>α</w:t>
      </w:r>
      <w:r>
        <w:rPr>
          <w:rFonts w:ascii="Times New Roman" w:eastAsia="Times New Roman" w:hAnsi="Times New Roman" w:cs="Times New Roman"/>
          <w:b/>
          <w:sz w:val="20"/>
        </w:rPr>
        <w:t xml:space="preserve">ραίτητες για δυνατότητα συμμετοχής των εκπαιδευομένων σε εξετάσεις που ορίζονται στο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6 παρ. 3 του </w:t>
      </w:r>
      <w:r w:rsidR="001E100E">
        <w:rPr>
          <w:rFonts w:ascii="Times New Roman" w:eastAsia="Times New Roman" w:hAnsi="Times New Roman" w:cs="Times New Roman"/>
          <w:b/>
          <w:sz w:val="20"/>
        </w:rPr>
        <w:t>Ν. 3898/2010 για διαπίστευση από</w:t>
      </w:r>
      <w:r>
        <w:rPr>
          <w:rFonts w:ascii="Times New Roman" w:eastAsia="Times New Roman" w:hAnsi="Times New Roman" w:cs="Times New Roman"/>
          <w:b/>
          <w:sz w:val="20"/>
        </w:rPr>
        <w:t xml:space="preserve"> το Υπουργείο Δικαιοσύνης στην Ελλάδα </w:t>
      </w:r>
      <w:r>
        <w:rPr>
          <w:rFonts w:ascii="Times New Roman" w:eastAsia="Times New Roman" w:hAnsi="Times New Roman" w:cs="Times New Roman"/>
          <w:b/>
          <w:sz w:val="20"/>
        </w:rPr>
        <w:t xml:space="preserve">καθώς και συμμετοχή σε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Ευρωπαικά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και Διεθνή προγράμματα περαιτέρω κατάρτισης.  </w:t>
      </w:r>
    </w:p>
    <w:p w:rsidR="00123018" w:rsidRDefault="00CE4AFB">
      <w:pPr>
        <w:spacing w:after="242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Οι συμμετέχοντες που θα εκπαιδευτούν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καθόλη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“International Mediation Consulting” του Καναδά σε συνεργασία</w:t>
      </w:r>
      <w:r>
        <w:rPr>
          <w:rFonts w:ascii="Times New Roman" w:eastAsia="Times New Roman" w:hAnsi="Times New Roman" w:cs="Times New Roman"/>
          <w:b/>
          <w:sz w:val="20"/>
        </w:rPr>
        <w:t xml:space="preserve"> με το ΚΕ.ΔΙ.Π. </w:t>
      </w:r>
    </w:p>
    <w:p w:rsidR="00123018" w:rsidRDefault="00CE4AFB">
      <w:pPr>
        <w:spacing w:after="43"/>
        <w:ind w:left="-5" w:right="541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Απαιτούμενα Δικαιολογητικά </w:t>
      </w:r>
      <w:r>
        <w:rPr>
          <w:rFonts w:ascii="Times New Roman" w:eastAsia="Times New Roman" w:hAnsi="Times New Roman" w:cs="Times New Roman"/>
          <w:i/>
          <w:sz w:val="20"/>
        </w:rPr>
        <w:t xml:space="preserve">Εάν ο αιτών είναι Δικηγόρος: </w:t>
      </w:r>
    </w:p>
    <w:p w:rsidR="00123018" w:rsidRDefault="00CE4AFB">
      <w:pPr>
        <w:numPr>
          <w:ilvl w:val="0"/>
          <w:numId w:val="1"/>
        </w:numPr>
        <w:spacing w:after="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Αίτηση </w:t>
      </w:r>
    </w:p>
    <w:p w:rsidR="00123018" w:rsidRDefault="00CE4AFB">
      <w:pPr>
        <w:numPr>
          <w:ilvl w:val="0"/>
          <w:numId w:val="1"/>
        </w:numPr>
        <w:spacing w:after="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Αντίγραφο ποινικού μητρώου γενικής χρήσης </w:t>
      </w:r>
    </w:p>
    <w:p w:rsidR="00123018" w:rsidRDefault="00CE4AFB">
      <w:pPr>
        <w:numPr>
          <w:ilvl w:val="0"/>
          <w:numId w:val="1"/>
        </w:numPr>
        <w:spacing w:after="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Πιστοποιητικό υπηρεσιακής κατάστασης από τον οικείο Δικηγορικό Σύλλ</w:t>
      </w:r>
      <w:r w:rsidR="001E100E">
        <w:rPr>
          <w:rFonts w:ascii="Times New Roman" w:eastAsia="Times New Roman" w:hAnsi="Times New Roman" w:cs="Times New Roman"/>
          <w:sz w:val="20"/>
        </w:rPr>
        <w:t>ογο, από το οποίο θα προκύπτει ό</w:t>
      </w:r>
      <w:r>
        <w:rPr>
          <w:rFonts w:ascii="Times New Roman" w:eastAsia="Times New Roman" w:hAnsi="Times New Roman" w:cs="Times New Roman"/>
          <w:sz w:val="20"/>
        </w:rPr>
        <w:t>τι ασκεί το δικηγορικό επάγγελμα</w:t>
      </w:r>
      <w:r>
        <w:rPr>
          <w:rFonts w:ascii="Times New Roman" w:eastAsia="Times New Roman" w:hAnsi="Times New Roman" w:cs="Times New Roman"/>
          <w:sz w:val="20"/>
        </w:rPr>
        <w:t xml:space="preserve"> και δεν έχει καταδικασθεί πειθαρχικά με ποινή προσωρινής ή οριστικής παύσης. </w:t>
      </w:r>
    </w:p>
    <w:p w:rsidR="00123018" w:rsidRDefault="00CE4AFB">
      <w:pPr>
        <w:numPr>
          <w:ilvl w:val="0"/>
          <w:numId w:val="1"/>
        </w:numPr>
        <w:spacing w:after="2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Αντίγραφο </w:t>
      </w:r>
      <w:proofErr w:type="spellStart"/>
      <w:r>
        <w:rPr>
          <w:rFonts w:ascii="Times New Roman" w:eastAsia="Times New Roman" w:hAnsi="Times New Roman" w:cs="Times New Roman"/>
          <w:sz w:val="20"/>
        </w:rPr>
        <w:t>καταθετηρίου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Τραπέζης για την καταβολή των διδάκτρων </w:t>
      </w:r>
    </w:p>
    <w:p w:rsidR="00123018" w:rsidRDefault="00CE4AFB">
      <w:pPr>
        <w:spacing w:after="43"/>
        <w:ind w:left="-5" w:right="5418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Εάν ο αιτών δεν είναι Δικηγόρος: </w:t>
      </w:r>
    </w:p>
    <w:p w:rsidR="00123018" w:rsidRDefault="00CE4AFB">
      <w:pPr>
        <w:numPr>
          <w:ilvl w:val="0"/>
          <w:numId w:val="2"/>
        </w:numPr>
        <w:spacing w:after="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Αίτηση </w:t>
      </w:r>
    </w:p>
    <w:p w:rsidR="00123018" w:rsidRDefault="00CE4AFB">
      <w:pPr>
        <w:numPr>
          <w:ilvl w:val="0"/>
          <w:numId w:val="2"/>
        </w:numPr>
        <w:spacing w:after="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Αντίγραφο ποινικού μητρώου γενικής χρήσης </w:t>
      </w:r>
    </w:p>
    <w:p w:rsidR="00123018" w:rsidRDefault="00CE4AFB">
      <w:pPr>
        <w:numPr>
          <w:ilvl w:val="0"/>
          <w:numId w:val="2"/>
        </w:numPr>
        <w:spacing w:after="6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Επικυρωμένο αντίγραφο τίτλου</w:t>
      </w:r>
      <w:r>
        <w:rPr>
          <w:rFonts w:ascii="Times New Roman" w:eastAsia="Times New Roman" w:hAnsi="Times New Roman" w:cs="Times New Roman"/>
          <w:sz w:val="20"/>
        </w:rPr>
        <w:t xml:space="preserve"> σπουδών </w:t>
      </w:r>
      <w:r w:rsidR="001E100E">
        <w:rPr>
          <w:rFonts w:ascii="Times New Roman" w:eastAsia="Times New Roman" w:hAnsi="Times New Roman" w:cs="Times New Roman"/>
          <w:sz w:val="20"/>
        </w:rPr>
        <w:t>Ανώτατου</w:t>
      </w:r>
      <w:r>
        <w:rPr>
          <w:rFonts w:ascii="Times New Roman" w:eastAsia="Times New Roman" w:hAnsi="Times New Roman" w:cs="Times New Roman"/>
          <w:sz w:val="20"/>
        </w:rPr>
        <w:t xml:space="preserve">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 </w:t>
      </w:r>
    </w:p>
    <w:p w:rsidR="00123018" w:rsidRDefault="00CE4AFB">
      <w:pPr>
        <w:numPr>
          <w:ilvl w:val="0"/>
          <w:numId w:val="2"/>
        </w:numPr>
        <w:spacing w:after="22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Αντίγραφ</w:t>
      </w:r>
      <w:r>
        <w:rPr>
          <w:rFonts w:ascii="Times New Roman" w:eastAsia="Times New Roman" w:hAnsi="Times New Roman" w:cs="Times New Roman"/>
          <w:sz w:val="20"/>
        </w:rPr>
        <w:t xml:space="preserve">ο </w:t>
      </w:r>
      <w:proofErr w:type="spellStart"/>
      <w:r>
        <w:rPr>
          <w:rFonts w:ascii="Times New Roman" w:eastAsia="Times New Roman" w:hAnsi="Times New Roman" w:cs="Times New Roman"/>
          <w:sz w:val="20"/>
        </w:rPr>
        <w:t>καταθετηρίου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Τραπέζης για την καταβολή των διδάκτρων </w:t>
      </w:r>
    </w:p>
    <w:p w:rsidR="00123018" w:rsidRDefault="00CE4AFB">
      <w:pPr>
        <w:spacing w:after="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23018" w:rsidRDefault="00CE4AFB">
      <w:pPr>
        <w:spacing w:after="1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Δίδακτρα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3018" w:rsidRDefault="00CE4AFB">
      <w:pPr>
        <w:spacing w:after="8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Το ποσό των διδάκτρων </w:t>
      </w:r>
      <w:r>
        <w:rPr>
          <w:rFonts w:ascii="Times New Roman" w:eastAsia="Times New Roman" w:hAnsi="Times New Roman" w:cs="Times New Roman"/>
          <w:b/>
          <w:sz w:val="20"/>
        </w:rPr>
        <w:t xml:space="preserve">1000  ΕΥΡΩ </w:t>
      </w:r>
      <w:r>
        <w:rPr>
          <w:rFonts w:ascii="Times New Roman" w:eastAsia="Times New Roman" w:hAnsi="Times New Roman" w:cs="Times New Roman"/>
          <w:sz w:val="20"/>
        </w:rPr>
        <w:t xml:space="preserve"> καταβάλλεται είτε σε λογαριασμό του </w:t>
      </w:r>
      <w:r>
        <w:rPr>
          <w:rFonts w:ascii="Times New Roman" w:eastAsia="Times New Roman" w:hAnsi="Times New Roman" w:cs="Times New Roman"/>
          <w:sz w:val="20"/>
        </w:rPr>
        <w:t xml:space="preserve">ΚΕΝΤΡΟΥ ΔΙΑΜΕΣΟΛΑΒΗΣΗΣ ΠΕΙΡΑΙΩΣ στην τράπεζα EUROBANK ERGASIAS A.E. είτε με πιστωτική κάρτα μέσω του </w:t>
      </w:r>
      <w:proofErr w:type="spellStart"/>
      <w:r>
        <w:rPr>
          <w:rFonts w:ascii="Times New Roman" w:eastAsia="Times New Roman" w:hAnsi="Times New Roman" w:cs="Times New Roman"/>
          <w:sz w:val="20"/>
        </w:rPr>
        <w:t>live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της παραπάνω τράπεζας, με δυνατότητα 6 άτοκων δόσεων. </w:t>
      </w:r>
    </w:p>
    <w:p w:rsidR="00123018" w:rsidRDefault="00CE4AFB">
      <w:pPr>
        <w:tabs>
          <w:tab w:val="right" w:pos="8313"/>
        </w:tabs>
        <w:spacing w:after="9" w:line="249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AΡ. </w:t>
      </w:r>
      <w:r>
        <w:rPr>
          <w:rFonts w:ascii="Times New Roman" w:eastAsia="Times New Roman" w:hAnsi="Times New Roman" w:cs="Times New Roman"/>
          <w:b/>
          <w:sz w:val="20"/>
        </w:rPr>
        <w:tab/>
        <w:t>ΛΟΓΑΡΙΑΣΜΟΥ:</w:t>
      </w:r>
      <w:r>
        <w:rPr>
          <w:rFonts w:ascii="Times New Roman" w:eastAsia="Times New Roman" w:hAnsi="Times New Roman" w:cs="Times New Roman"/>
          <w:sz w:val="20"/>
        </w:rPr>
        <w:t xml:space="preserve"> 0026.0050.38.0200751561 </w:t>
      </w:r>
    </w:p>
    <w:p w:rsidR="00123018" w:rsidRDefault="00CE4AFB">
      <w:pPr>
        <w:spacing w:after="9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IBAN:</w:t>
      </w:r>
      <w:r>
        <w:rPr>
          <w:rFonts w:ascii="Times New Roman" w:eastAsia="Times New Roman" w:hAnsi="Times New Roman" w:cs="Times New Roman"/>
          <w:sz w:val="20"/>
        </w:rPr>
        <w:t xml:space="preserve"> GR7002600500000380200751561 </w:t>
      </w:r>
    </w:p>
    <w:p w:rsidR="00123018" w:rsidRDefault="00CE4AFB">
      <w:pPr>
        <w:spacing w:after="1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23018" w:rsidRDefault="00CE4AFB">
      <w:pPr>
        <w:spacing w:after="0" w:line="258" w:lineRule="auto"/>
      </w:pPr>
      <w:r>
        <w:rPr>
          <w:rFonts w:ascii="Times New Roman" w:eastAsia="Times New Roman" w:hAnsi="Times New Roman" w:cs="Times New Roman"/>
          <w:b/>
          <w:sz w:val="20"/>
        </w:rPr>
        <w:t>Οι αιτήσεις</w:t>
      </w:r>
      <w:r>
        <w:rPr>
          <w:rFonts w:ascii="Times New Roman" w:eastAsia="Times New Roman" w:hAnsi="Times New Roman" w:cs="Times New Roman"/>
          <w:b/>
          <w:sz w:val="20"/>
        </w:rPr>
        <w:t xml:space="preserve"> συμμετοχής στην ανωτέρω εκπαίδευση</w:t>
      </w:r>
      <w:r>
        <w:rPr>
          <w:rFonts w:ascii="Times New Roman" w:eastAsia="Times New Roman" w:hAnsi="Times New Roman" w:cs="Times New Roman"/>
          <w:sz w:val="20"/>
        </w:rPr>
        <w:t xml:space="preserve"> καταθέτονται στην Γραμματεία του ΚΕ.ΔΙ.Π. μαζί με τα απαιτούμενα δικαιολογητικά και λαμβάνεται </w:t>
      </w:r>
      <w:proofErr w:type="spellStart"/>
      <w:r>
        <w:rPr>
          <w:rFonts w:ascii="Times New Roman" w:eastAsia="Times New Roman" w:hAnsi="Times New Roman" w:cs="Times New Roman"/>
          <w:sz w:val="20"/>
        </w:rPr>
        <w:t>αρ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πρωτοκόλλου που αποδεικνύει τη σειρά προτεραιότητας. </w:t>
      </w:r>
    </w:p>
    <w:p w:rsidR="00123018" w:rsidRDefault="00CE4AFB">
      <w:pPr>
        <w:spacing w:after="0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>Για περισσότερες πληροφορίες επικοινωνήστε με την Γραμματεία του ΚΕ</w:t>
      </w:r>
      <w:r>
        <w:rPr>
          <w:rFonts w:ascii="Times New Roman" w:eastAsia="Times New Roman" w:hAnsi="Times New Roman" w:cs="Times New Roman"/>
          <w:sz w:val="20"/>
        </w:rPr>
        <w:t xml:space="preserve">.ΔΙ.Π. στο τηλέφωνο: 210 4296022, http://www.kedip.gr, email: info@kedip.gr </w:t>
      </w:r>
    </w:p>
    <w:p w:rsidR="00123018" w:rsidRDefault="00CE4AF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23018">
      <w:pgSz w:w="11905" w:h="16840"/>
      <w:pgMar w:top="1486" w:right="1791" w:bottom="1792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767"/>
    <w:multiLevelType w:val="hybridMultilevel"/>
    <w:tmpl w:val="B44C743E"/>
    <w:lvl w:ilvl="0" w:tplc="D84A4D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4A5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830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28F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F3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128D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4ABA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26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2C4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574EA"/>
    <w:multiLevelType w:val="hybridMultilevel"/>
    <w:tmpl w:val="1B3C19D2"/>
    <w:lvl w:ilvl="0" w:tplc="D78806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F8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E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066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D85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862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8F9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EB4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0CE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18"/>
    <w:rsid w:val="00123018"/>
    <w:rsid w:val="001E100E"/>
    <w:rsid w:val="00B73BE5"/>
    <w:rsid w:val="00C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5448-F185-497B-9970-8A86F1EB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15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2017-09-13T12:15:00Z</dcterms:created>
  <dcterms:modified xsi:type="dcterms:W3CDTF">2017-09-13T12:15:00Z</dcterms:modified>
</cp:coreProperties>
</file>